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FC" w:rsidRPr="00CD7D6D" w:rsidRDefault="008F56FC" w:rsidP="00704549">
      <w:pPr>
        <w:pStyle w:val="ListParagraph"/>
        <w:ind w:left="0"/>
        <w:jc w:val="both"/>
        <w:rPr>
          <w:rFonts w:ascii="Franklin Gothic Book" w:hAnsi="Franklin Gothic Book"/>
          <w:b/>
        </w:rPr>
      </w:pPr>
      <w:bookmarkStart w:id="0" w:name="_GoBack"/>
      <w:bookmarkEnd w:id="0"/>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r w:rsidRPr="00CD7D6D">
        <w:rPr>
          <w:rFonts w:ascii="Franklin Gothic Book" w:hAnsi="Franklin Gothic Book"/>
          <w:b/>
          <w:noProof/>
        </w:rPr>
        <mc:AlternateContent>
          <mc:Choice Requires="wps">
            <w:drawing>
              <wp:anchor distT="0" distB="0" distL="114300" distR="114300" simplePos="0" relativeHeight="251659264" behindDoc="0" locked="0" layoutInCell="1" allowOverlap="1">
                <wp:simplePos x="0" y="0"/>
                <wp:positionH relativeFrom="margin">
                  <wp:posOffset>-783152</wp:posOffset>
                </wp:positionH>
                <wp:positionV relativeFrom="paragraph">
                  <wp:posOffset>233591</wp:posOffset>
                </wp:positionV>
                <wp:extent cx="7629525" cy="3373821"/>
                <wp:effectExtent l="209550" t="171450" r="238125" b="188595"/>
                <wp:wrapNone/>
                <wp:docPr id="3" name="Text Box 3"/>
                <wp:cNvGraphicFramePr/>
                <a:graphic xmlns:a="http://schemas.openxmlformats.org/drawingml/2006/main">
                  <a:graphicData uri="http://schemas.microsoft.com/office/word/2010/wordprocessingShape">
                    <wps:wsp>
                      <wps:cNvSpPr txBox="1"/>
                      <wps:spPr>
                        <a:xfrm>
                          <a:off x="0" y="0"/>
                          <a:ext cx="7629525" cy="3373821"/>
                        </a:xfrm>
                        <a:prstGeom prst="rect">
                          <a:avLst/>
                        </a:prstGeom>
                        <a:solidFill>
                          <a:srgbClr val="00B0F0"/>
                        </a:solidFill>
                        <a:ln w="6350">
                          <a:solidFill>
                            <a:schemeClr val="accent1"/>
                          </a:solidFill>
                        </a:ln>
                        <a:effectLst>
                          <a:glow rad="101600">
                            <a:schemeClr val="tx1">
                              <a:alpha val="60000"/>
                            </a:schemeClr>
                          </a:glow>
                          <a:outerShdw blurRad="63500" sx="102000" sy="102000" algn="ctr" rotWithShape="0">
                            <a:prstClr val="black">
                              <a:alpha val="40000"/>
                            </a:prstClr>
                          </a:outerShdw>
                        </a:effectLst>
                      </wps:spPr>
                      <wps:style>
                        <a:lnRef idx="0">
                          <a:scrgbClr r="0" g="0" b="0"/>
                        </a:lnRef>
                        <a:fillRef idx="0">
                          <a:scrgbClr r="0" g="0" b="0"/>
                        </a:fillRef>
                        <a:effectRef idx="0">
                          <a:scrgbClr r="0" g="0" b="0"/>
                        </a:effectRef>
                        <a:fontRef idx="none"/>
                      </wps:style>
                      <wps:txbx>
                        <w:txbxContent>
                          <w:p w:rsidR="001F74CA" w:rsidRPr="00897F7E" w:rsidRDefault="001F74CA" w:rsidP="00897F7E">
                            <w:pPr>
                              <w:spacing w:line="600" w:lineRule="auto"/>
                              <w:jc w:val="center"/>
                              <w:rPr>
                                <w:rFonts w:ascii="Arial Rounded MT Bold" w:hAnsi="Arial Rounded MT Bold"/>
                                <w:sz w:val="32"/>
                              </w:rPr>
                            </w:pPr>
                            <w:r w:rsidRPr="00897F7E">
                              <w:rPr>
                                <w:rFonts w:ascii="Arial Rounded MT Bold" w:hAnsi="Arial Rounded MT Bold"/>
                                <w:sz w:val="32"/>
                              </w:rPr>
                              <w:t>MAKING ELECTIONS IN UGANDA DISABILITY INCLUSIVE</w:t>
                            </w:r>
                          </w:p>
                          <w:p w:rsidR="001F74CA" w:rsidRDefault="001F74CA" w:rsidP="00897F7E">
                            <w:pPr>
                              <w:spacing w:line="600" w:lineRule="auto"/>
                              <w:jc w:val="center"/>
                              <w:rPr>
                                <w:rFonts w:ascii="Arial Rounded MT Bold" w:hAnsi="Arial Rounded MT Bold"/>
                                <w:b/>
                                <w:sz w:val="72"/>
                              </w:rPr>
                            </w:pPr>
                            <w:r w:rsidRPr="00897F7E">
                              <w:rPr>
                                <w:rFonts w:ascii="Arial Rounded MT Bold" w:hAnsi="Arial Rounded MT Bold"/>
                                <w:b/>
                                <w:sz w:val="72"/>
                              </w:rPr>
                              <w:t>ADVOCACY STRATEGY</w:t>
                            </w:r>
                          </w:p>
                          <w:p w:rsidR="001F74CA" w:rsidRPr="00897F7E" w:rsidRDefault="001F74CA" w:rsidP="00897F7E">
                            <w:pPr>
                              <w:spacing w:line="600" w:lineRule="auto"/>
                              <w:jc w:val="center"/>
                              <w:rPr>
                                <w:rFonts w:ascii="Arial Rounded MT Bold" w:hAnsi="Arial Rounded MT Bold"/>
                                <w:b/>
                                <w:sz w:val="72"/>
                              </w:rPr>
                            </w:pPr>
                            <w:r>
                              <w:rPr>
                                <w:rFonts w:ascii="Arial Rounded MT Bold" w:hAnsi="Arial Rounded MT Bold"/>
                                <w:b/>
                                <w:sz w:val="72"/>
                              </w:rPr>
                              <w:t>2018/19 – 2022/23</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61.65pt;margin-top:18.4pt;width:600.75pt;height:26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" fillcolor="#00b0f0" strokecolor="#499bc9 [3204]" strokeweight=".5pt">
                <v:shadow on="t" type="perspective" color="black" opacity="26214f" offset="0,0" matrix="66847f,,,66847f"/>
                <v:textbox inset="4pt,4pt,4pt,4pt">
                  <w:txbxContent>
                    <w:p w:rsidR="001F74CA" w:rsidRPr="00897F7E" w:rsidRDefault="001F74CA" w:rsidP="00897F7E">
                      <w:pPr>
                        <w:spacing w:line="600" w:lineRule="auto"/>
                        <w:jc w:val="center"/>
                        <w:rPr>
                          <w:rFonts w:ascii="Arial Rounded MT Bold" w:hAnsi="Arial Rounded MT Bold"/>
                          <w:sz w:val="32"/>
                        </w:rPr>
                      </w:pPr>
                      <w:r w:rsidRPr="00897F7E">
                        <w:rPr>
                          <w:rFonts w:ascii="Arial Rounded MT Bold" w:hAnsi="Arial Rounded MT Bold"/>
                          <w:sz w:val="32"/>
                        </w:rPr>
                        <w:t>MAKING ELECTIONS IN UGANDA DISABILITY INCLUSIVE</w:t>
                      </w:r>
                    </w:p>
                    <w:p w:rsidR="001F74CA" w:rsidRDefault="001F74CA" w:rsidP="00897F7E">
                      <w:pPr>
                        <w:spacing w:line="600" w:lineRule="auto"/>
                        <w:jc w:val="center"/>
                        <w:rPr>
                          <w:rFonts w:ascii="Arial Rounded MT Bold" w:hAnsi="Arial Rounded MT Bold"/>
                          <w:b/>
                          <w:sz w:val="72"/>
                        </w:rPr>
                      </w:pPr>
                      <w:r w:rsidRPr="00897F7E">
                        <w:rPr>
                          <w:rFonts w:ascii="Arial Rounded MT Bold" w:hAnsi="Arial Rounded MT Bold"/>
                          <w:b/>
                          <w:sz w:val="72"/>
                        </w:rPr>
                        <w:t>ADVOCACY STRATEGY</w:t>
                      </w:r>
                    </w:p>
                    <w:p w:rsidR="001F74CA" w:rsidRPr="00897F7E" w:rsidRDefault="001F74CA" w:rsidP="00897F7E">
                      <w:pPr>
                        <w:spacing w:line="600" w:lineRule="auto"/>
                        <w:jc w:val="center"/>
                        <w:rPr>
                          <w:rFonts w:ascii="Arial Rounded MT Bold" w:hAnsi="Arial Rounded MT Bold"/>
                          <w:b/>
                          <w:sz w:val="72"/>
                        </w:rPr>
                      </w:pPr>
                      <w:r>
                        <w:rPr>
                          <w:rFonts w:ascii="Arial Rounded MT Bold" w:hAnsi="Arial Rounded MT Bold"/>
                          <w:b/>
                          <w:sz w:val="72"/>
                        </w:rPr>
                        <w:t>2018/19 – 2022/23</w:t>
                      </w:r>
                    </w:p>
                  </w:txbxContent>
                </v:textbox>
                <w10:wrap anchorx="margin"/>
              </v:shape>
            </w:pict>
          </mc:Fallback>
        </mc:AlternateContent>
      </w:r>
    </w:p>
    <w:p w:rsidR="00704549" w:rsidRPr="00CD7D6D" w:rsidRDefault="00704549" w:rsidP="00704549">
      <w:pPr>
        <w:pStyle w:val="ListParagraph"/>
        <w:ind w:left="0"/>
        <w:jc w:val="both"/>
        <w:rPr>
          <w:rFonts w:ascii="Franklin Gothic Book" w:hAnsi="Franklin Gothic Book"/>
          <w:b/>
        </w:rPr>
      </w:pPr>
    </w:p>
    <w:p w:rsidR="00704549" w:rsidRPr="00CD7D6D" w:rsidRDefault="00704549" w:rsidP="00704549">
      <w:pPr>
        <w:pStyle w:val="ListParagraph"/>
        <w:ind w:left="0"/>
        <w:jc w:val="both"/>
        <w:rPr>
          <w:rFonts w:ascii="Franklin Gothic Book" w:hAnsi="Franklin Gothic Book"/>
          <w:b/>
        </w:rPr>
      </w:pPr>
    </w:p>
    <w:p w:rsidR="00704549" w:rsidRPr="00CD7D6D" w:rsidRDefault="00704549" w:rsidP="00704549">
      <w:pPr>
        <w:pStyle w:val="ListParagraph"/>
        <w:ind w:left="0"/>
        <w:jc w:val="both"/>
        <w:rPr>
          <w:rFonts w:ascii="Franklin Gothic Book" w:hAnsi="Franklin Gothic Book"/>
          <w:b/>
        </w:rPr>
      </w:pPr>
    </w:p>
    <w:p w:rsidR="00704549" w:rsidRPr="00CD7D6D" w:rsidRDefault="00704549" w:rsidP="00704549">
      <w:pPr>
        <w:pStyle w:val="ListParagraph"/>
        <w:ind w:left="0"/>
        <w:jc w:val="both"/>
        <w:rPr>
          <w:rFonts w:ascii="Franklin Gothic Book" w:hAnsi="Franklin Gothic Book"/>
          <w:b/>
        </w:rPr>
      </w:pPr>
    </w:p>
    <w:p w:rsidR="00704549" w:rsidRPr="00CD7D6D" w:rsidRDefault="00704549"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BodyA"/>
        <w:jc w:val="both"/>
        <w:rPr>
          <w:rFonts w:ascii="Franklin Gothic Book" w:hAnsi="Franklin Gothic Book" w:cs="Times New Roman"/>
          <w:b/>
          <w:bCs/>
          <w:sz w:val="24"/>
          <w:szCs w:val="24"/>
        </w:rPr>
      </w:pPr>
    </w:p>
    <w:p w:rsidR="00897F7E" w:rsidRPr="00CD7D6D" w:rsidRDefault="00897F7E" w:rsidP="00704549">
      <w:pPr>
        <w:pStyle w:val="BodyA"/>
        <w:jc w:val="both"/>
        <w:rPr>
          <w:rFonts w:ascii="Franklin Gothic Book" w:hAnsi="Franklin Gothic Book" w:cs="Times New Roman"/>
          <w:b/>
          <w:bCs/>
          <w:sz w:val="24"/>
          <w:szCs w:val="24"/>
        </w:rPr>
      </w:pPr>
    </w:p>
    <w:p w:rsidR="00897F7E" w:rsidRPr="00CD7D6D" w:rsidRDefault="00897F7E" w:rsidP="00704549">
      <w:pPr>
        <w:pStyle w:val="BodyA"/>
        <w:jc w:val="both"/>
        <w:rPr>
          <w:rFonts w:ascii="Franklin Gothic Book" w:hAnsi="Franklin Gothic Book" w:cs="Times New Roman"/>
          <w:b/>
          <w:bCs/>
          <w:sz w:val="24"/>
          <w:szCs w:val="24"/>
        </w:rPr>
      </w:pPr>
    </w:p>
    <w:p w:rsidR="00CD6627" w:rsidRPr="00CD7D6D" w:rsidRDefault="00CD6627" w:rsidP="00704549">
      <w:pPr>
        <w:pStyle w:val="BodyA"/>
        <w:jc w:val="both"/>
        <w:rPr>
          <w:rFonts w:ascii="Franklin Gothic Book" w:hAnsi="Franklin Gothic Book" w:cs="Times New Roman"/>
          <w:b/>
          <w:bCs/>
          <w:sz w:val="24"/>
          <w:szCs w:val="24"/>
        </w:rPr>
      </w:pPr>
    </w:p>
    <w:p w:rsidR="008F56FC" w:rsidRPr="00CD7D6D" w:rsidRDefault="008F56FC" w:rsidP="00704549">
      <w:pPr>
        <w:pStyle w:val="ListParagraph"/>
        <w:ind w:left="0"/>
        <w:jc w:val="both"/>
        <w:rPr>
          <w:rFonts w:ascii="Franklin Gothic Book" w:hAnsi="Franklin Gothic Book"/>
          <w:b/>
        </w:rPr>
      </w:pPr>
    </w:p>
    <w:p w:rsidR="008F56FC" w:rsidRPr="00CD7D6D" w:rsidRDefault="008F56FC"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897F7E" w:rsidRPr="00CD7D6D" w:rsidRDefault="00897F7E" w:rsidP="00704549">
      <w:pPr>
        <w:pStyle w:val="ListParagraph"/>
        <w:ind w:left="0"/>
        <w:jc w:val="both"/>
        <w:rPr>
          <w:rFonts w:ascii="Franklin Gothic Book" w:hAnsi="Franklin Gothic Book"/>
          <w:b/>
        </w:rPr>
      </w:pPr>
    </w:p>
    <w:p w:rsidR="00095DEB" w:rsidRPr="00CD7D6D" w:rsidRDefault="00BA0F90" w:rsidP="00704549">
      <w:pPr>
        <w:pStyle w:val="ListParagraph"/>
        <w:ind w:left="0"/>
        <w:jc w:val="both"/>
        <w:rPr>
          <w:rFonts w:ascii="Franklin Gothic Book" w:hAnsi="Franklin Gothic Book"/>
          <w:b/>
        </w:rPr>
      </w:pPr>
      <w:r w:rsidRPr="00CD7D6D">
        <w:rPr>
          <w:rFonts w:ascii="Franklin Gothic Book" w:hAnsi="Franklin Gothic Book"/>
          <w:b/>
          <w:bCs/>
          <w:noProof/>
        </w:rPr>
        <w:drawing>
          <wp:inline distT="0" distB="0" distL="0" distR="0" wp14:anchorId="65E66D1B" wp14:editId="53F4A0F7">
            <wp:extent cx="2533650" cy="8249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2598" cy="827822"/>
                    </a:xfrm>
                    <a:prstGeom prst="rect">
                      <a:avLst/>
                    </a:prstGeom>
                    <a:noFill/>
                    <a:ln>
                      <a:noFill/>
                    </a:ln>
                  </pic:spPr>
                </pic:pic>
              </a:graphicData>
            </a:graphic>
          </wp:inline>
        </w:drawing>
      </w:r>
    </w:p>
    <w:p w:rsidR="008F56FC" w:rsidRPr="00CD7D6D" w:rsidRDefault="008F56FC" w:rsidP="00704549">
      <w:pPr>
        <w:pStyle w:val="ListParagraph"/>
        <w:ind w:left="0"/>
        <w:jc w:val="both"/>
        <w:rPr>
          <w:rFonts w:ascii="Franklin Gothic Book" w:hAnsi="Franklin Gothic Book"/>
          <w:b/>
        </w:rPr>
      </w:pPr>
    </w:p>
    <w:p w:rsidR="008F56FC" w:rsidRPr="00CD7D6D" w:rsidRDefault="008F56FC" w:rsidP="00704549">
      <w:pPr>
        <w:pStyle w:val="ListParagraph"/>
        <w:ind w:left="0"/>
        <w:jc w:val="both"/>
        <w:rPr>
          <w:rFonts w:ascii="Franklin Gothic Book" w:hAnsi="Franklin Gothic Book"/>
          <w:b/>
        </w:rPr>
      </w:pPr>
    </w:p>
    <w:p w:rsidR="008F56FC" w:rsidRPr="00CD7D6D" w:rsidRDefault="008F56FC" w:rsidP="00704549">
      <w:pPr>
        <w:pStyle w:val="ListParagraph"/>
        <w:ind w:left="0"/>
        <w:jc w:val="both"/>
        <w:rPr>
          <w:rFonts w:ascii="Franklin Gothic Book" w:hAnsi="Franklin Gothic Book"/>
          <w:b/>
        </w:rPr>
      </w:pPr>
    </w:p>
    <w:p w:rsidR="008F56FC" w:rsidRPr="00CD7D6D" w:rsidRDefault="008F56FC" w:rsidP="00704549">
      <w:pPr>
        <w:pStyle w:val="ListParagraph"/>
        <w:ind w:left="0"/>
        <w:jc w:val="both"/>
        <w:rPr>
          <w:rFonts w:ascii="Franklin Gothic Book" w:hAnsi="Franklin Gothic Book"/>
          <w:b/>
        </w:rPr>
      </w:pPr>
    </w:p>
    <w:p w:rsidR="008F56FC" w:rsidRPr="00CD7D6D" w:rsidRDefault="00BA0F90" w:rsidP="00704549">
      <w:pPr>
        <w:pStyle w:val="ListParagraph"/>
        <w:ind w:left="0"/>
        <w:jc w:val="both"/>
        <w:rPr>
          <w:rFonts w:ascii="Franklin Gothic Book" w:hAnsi="Franklin Gothic Book"/>
          <w:b/>
        </w:rPr>
      </w:pPr>
      <w:r w:rsidRPr="00CD7D6D">
        <w:rPr>
          <w:rFonts w:ascii="Franklin Gothic Book" w:hAnsi="Franklin Gothic Book"/>
          <w:b/>
          <w:noProof/>
        </w:rPr>
        <mc:AlternateContent>
          <mc:Choice Requires="wps">
            <w:drawing>
              <wp:anchor distT="0" distB="0" distL="114300" distR="114300" simplePos="0" relativeHeight="251660288" behindDoc="1" locked="0" layoutInCell="1" allowOverlap="1">
                <wp:simplePos x="0" y="0"/>
                <wp:positionH relativeFrom="margin">
                  <wp:posOffset>-741355</wp:posOffset>
                </wp:positionH>
                <wp:positionV relativeFrom="paragraph">
                  <wp:posOffset>132685</wp:posOffset>
                </wp:positionV>
                <wp:extent cx="7598410" cy="2593857"/>
                <wp:effectExtent l="38100" t="19050" r="40640" b="73660"/>
                <wp:wrapNone/>
                <wp:docPr id="6" name="Rectangle 6"/>
                <wp:cNvGraphicFramePr/>
                <a:graphic xmlns:a="http://schemas.openxmlformats.org/drawingml/2006/main">
                  <a:graphicData uri="http://schemas.microsoft.com/office/word/2010/wordprocessingShape">
                    <wps:wsp>
                      <wps:cNvSpPr/>
                      <wps:spPr>
                        <a:xfrm>
                          <a:off x="0" y="0"/>
                          <a:ext cx="7598410" cy="2593857"/>
                        </a:xfrm>
                        <a:prstGeom prst="rect">
                          <a:avLst/>
                        </a:prstGeom>
                        <a:solidFill>
                          <a:srgbClr val="00B0F0"/>
                        </a:solidFill>
                        <a:ln w="12700" cap="flat">
                          <a:noFill/>
                          <a:miter lim="400000"/>
                        </a:ln>
                        <a:effectLst>
                          <a:outerShdw blurRad="38100" dist="25400" dir="5400000" rotWithShape="0">
                            <a:srgbClr val="000000">
                              <a:alpha val="50000"/>
                            </a:srgbClr>
                          </a:outerShdw>
                        </a:effectLst>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2B2798" id="Rectangle 6" o:spid="_x0000_s1026" style="position:absolute;margin-left:-58.35pt;margin-top:10.45pt;width:598.3pt;height:204.2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" fillcolor="#00b0f0" stroked="f" strokeweight="1pt">
                <v:stroke miterlimit="4"/>
                <v:shadow on="t" color="black" opacity=".5" origin=",.5" offset="0"/>
                <v:textbox inset="4pt,4pt,4pt,4pt"/>
                <w10:wrap anchorx="margin"/>
              </v:rect>
            </w:pict>
          </mc:Fallback>
        </mc:AlternateContent>
      </w:r>
    </w:p>
    <w:p w:rsidR="00564950" w:rsidRPr="00CD7D6D" w:rsidRDefault="00564950" w:rsidP="00704549">
      <w:pPr>
        <w:pStyle w:val="ListParagraph"/>
        <w:ind w:left="0"/>
        <w:jc w:val="both"/>
        <w:rPr>
          <w:rFonts w:ascii="Franklin Gothic Book" w:hAnsi="Franklin Gothic Book"/>
          <w:b/>
        </w:rPr>
      </w:pPr>
    </w:p>
    <w:p w:rsidR="008F56FC" w:rsidRPr="00CD7D6D" w:rsidRDefault="00BA0F90" w:rsidP="00BA0F90">
      <w:pPr>
        <w:pStyle w:val="ListParagraph"/>
        <w:tabs>
          <w:tab w:val="left" w:pos="8188"/>
        </w:tabs>
        <w:ind w:left="0"/>
        <w:jc w:val="both"/>
        <w:rPr>
          <w:rFonts w:ascii="Franklin Gothic Book" w:hAnsi="Franklin Gothic Book"/>
          <w:b/>
        </w:rPr>
      </w:pPr>
      <w:r w:rsidRPr="00CD7D6D">
        <w:rPr>
          <w:rFonts w:ascii="Franklin Gothic Book" w:hAnsi="Franklin Gothic Book"/>
          <w:b/>
        </w:rPr>
        <w:tab/>
      </w:r>
    </w:p>
    <w:p w:rsidR="008F56FC" w:rsidRPr="00CD7D6D" w:rsidRDefault="00BA0F90" w:rsidP="00704549">
      <w:pPr>
        <w:pStyle w:val="ListParagraph"/>
        <w:ind w:left="0"/>
        <w:jc w:val="both"/>
        <w:rPr>
          <w:rFonts w:ascii="Franklin Gothic Book" w:hAnsi="Franklin Gothic Book"/>
          <w:b/>
        </w:rPr>
      </w:pPr>
      <w:r w:rsidRPr="00CD7D6D">
        <w:rPr>
          <w:rFonts w:ascii="Franklin Gothic Book" w:hAnsi="Franklin Gothic Book"/>
          <w:b/>
          <w:noProof/>
        </w:rPr>
        <mc:AlternateContent>
          <mc:Choice Requires="wps">
            <w:drawing>
              <wp:anchor distT="0" distB="0" distL="114300" distR="114300" simplePos="0" relativeHeight="251661312" behindDoc="0" locked="0" layoutInCell="1" allowOverlap="1">
                <wp:simplePos x="0" y="0"/>
                <wp:positionH relativeFrom="column">
                  <wp:posOffset>204942</wp:posOffset>
                </wp:positionH>
                <wp:positionV relativeFrom="paragraph">
                  <wp:posOffset>63884</wp:posOffset>
                </wp:positionV>
                <wp:extent cx="3115339" cy="776177"/>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5339" cy="776177"/>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1F74CA" w:rsidRPr="00BA0F90" w:rsidRDefault="001F74CA" w:rsidP="00BA0F90">
                            <w:pPr>
                              <w:pStyle w:val="NoSpacing"/>
                              <w:jc w:val="both"/>
                              <w:rPr>
                                <w:rFonts w:ascii="Arial Rounded MT Bold" w:hAnsi="Arial Rounded MT Bold"/>
                                <w:b/>
                                <w:sz w:val="28"/>
                                <w:szCs w:val="23"/>
                              </w:rPr>
                            </w:pPr>
                            <w:r w:rsidRPr="00BA0F90">
                              <w:rPr>
                                <w:rFonts w:ascii="Arial Rounded MT Bold" w:hAnsi="Arial Rounded MT Bold"/>
                                <w:b/>
                                <w:sz w:val="28"/>
                                <w:szCs w:val="23"/>
                              </w:rPr>
                              <w:t xml:space="preserve">National Council for </w:t>
                            </w:r>
                            <w:r w:rsidRPr="00BA0F90">
                              <w:rPr>
                                <w:rFonts w:ascii="Arial Rounded MT Bold" w:hAnsi="Arial Rounded MT Bold"/>
                                <w:sz w:val="28"/>
                                <w:szCs w:val="23"/>
                              </w:rPr>
                              <w:t>Dis</w:t>
                            </w:r>
                            <w:r w:rsidRPr="00BA0F90">
                              <w:rPr>
                                <w:rFonts w:ascii="Arial Rounded MT Bold" w:hAnsi="Arial Rounded MT Bold"/>
                                <w:b/>
                                <w:sz w:val="28"/>
                                <w:szCs w:val="23"/>
                              </w:rPr>
                              <w:t>ability</w:t>
                            </w:r>
                          </w:p>
                          <w:p w:rsidR="001F74CA" w:rsidRPr="00BA0F90" w:rsidRDefault="001F74CA" w:rsidP="00BA0F90">
                            <w:pPr>
                              <w:pStyle w:val="NoSpacing"/>
                              <w:jc w:val="both"/>
                              <w:rPr>
                                <w:rFonts w:ascii="Arial Rounded MT Bold" w:hAnsi="Arial Rounded MT Bold"/>
                                <w:b/>
                                <w:sz w:val="28"/>
                                <w:szCs w:val="23"/>
                              </w:rPr>
                            </w:pPr>
                            <w:r w:rsidRPr="00BA0F90">
                              <w:rPr>
                                <w:rFonts w:ascii="Arial Rounded MT Bold" w:hAnsi="Arial Rounded MT Bold"/>
                                <w:sz w:val="28"/>
                                <w:szCs w:val="23"/>
                              </w:rPr>
                              <w:t>P.O Box 26080 Kampala, Uganda</w:t>
                            </w:r>
                          </w:p>
                          <w:p w:rsidR="001F74CA" w:rsidRPr="00BA0F90" w:rsidRDefault="001F74CA" w:rsidP="00BA0F90">
                            <w:pPr>
                              <w:pStyle w:val="NoSpacing"/>
                              <w:jc w:val="both"/>
                              <w:rPr>
                                <w:rFonts w:ascii="Arial Rounded MT Bold" w:hAnsi="Arial Rounded MT Bold"/>
                                <w:sz w:val="28"/>
                                <w:szCs w:val="23"/>
                              </w:rPr>
                            </w:pPr>
                            <w:r w:rsidRPr="00BA0F90">
                              <w:rPr>
                                <w:rFonts w:ascii="Arial Rounded MT Bold" w:hAnsi="Arial Rounded MT Bold"/>
                                <w:sz w:val="28"/>
                                <w:szCs w:val="23"/>
                              </w:rPr>
                              <w:t xml:space="preserve">Website: </w:t>
                            </w:r>
                            <w:hyperlink r:id="rId10" w:history="1">
                              <w:r w:rsidRPr="00BA0F90">
                                <w:rPr>
                                  <w:rStyle w:val="Hyperlink"/>
                                  <w:rFonts w:ascii="Arial Rounded MT Bold" w:hAnsi="Arial Rounded MT Bold"/>
                                  <w:sz w:val="28"/>
                                  <w:szCs w:val="23"/>
                                </w:rPr>
                                <w:t>www.ncd.go.ug</w:t>
                              </w:r>
                            </w:hyperlink>
                          </w:p>
                          <w:p w:rsidR="001F74CA" w:rsidRPr="00BA0F90" w:rsidRDefault="001F74CA">
                            <w:pPr>
                              <w:rPr>
                                <w:rFonts w:ascii="Arial Rounded MT Bold" w:hAnsi="Arial Rounded MT Bold"/>
                                <w:sz w:val="32"/>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7" type="#_x0000_t202" style="position:absolute;left:0;text-align:left;margin-left:16.15pt;margin-top:5.05pt;width:245.3pt;height:61.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" filled="f" stroked="f" strokeweight=".5pt">
                <v:textbox style="mso-fit-shape-to-text:t" inset="4pt,4pt,4pt,4pt">
                  <w:txbxContent>
                    <w:p w:rsidR="001F74CA" w:rsidRPr="00BA0F90" w:rsidRDefault="001F74CA" w:rsidP="00BA0F90">
                      <w:pPr>
                        <w:pStyle w:val="NoSpacing"/>
                        <w:jc w:val="both"/>
                        <w:rPr>
                          <w:rFonts w:ascii="Arial Rounded MT Bold" w:hAnsi="Arial Rounded MT Bold"/>
                          <w:b/>
                          <w:sz w:val="28"/>
                          <w:szCs w:val="23"/>
                        </w:rPr>
                      </w:pPr>
                      <w:r w:rsidRPr="00BA0F90">
                        <w:rPr>
                          <w:rFonts w:ascii="Arial Rounded MT Bold" w:hAnsi="Arial Rounded MT Bold"/>
                          <w:b/>
                          <w:sz w:val="28"/>
                          <w:szCs w:val="23"/>
                        </w:rPr>
                        <w:t xml:space="preserve">National Council for </w:t>
                      </w:r>
                      <w:r w:rsidRPr="00BA0F90">
                        <w:rPr>
                          <w:rFonts w:ascii="Arial Rounded MT Bold" w:hAnsi="Arial Rounded MT Bold"/>
                          <w:sz w:val="28"/>
                          <w:szCs w:val="23"/>
                        </w:rPr>
                        <w:t>Dis</w:t>
                      </w:r>
                      <w:r w:rsidRPr="00BA0F90">
                        <w:rPr>
                          <w:rFonts w:ascii="Arial Rounded MT Bold" w:hAnsi="Arial Rounded MT Bold"/>
                          <w:b/>
                          <w:sz w:val="28"/>
                          <w:szCs w:val="23"/>
                        </w:rPr>
                        <w:t>ability</w:t>
                      </w:r>
                    </w:p>
                    <w:p w:rsidR="001F74CA" w:rsidRPr="00BA0F90" w:rsidRDefault="001F74CA" w:rsidP="00BA0F90">
                      <w:pPr>
                        <w:pStyle w:val="NoSpacing"/>
                        <w:jc w:val="both"/>
                        <w:rPr>
                          <w:rFonts w:ascii="Arial Rounded MT Bold" w:hAnsi="Arial Rounded MT Bold"/>
                          <w:b/>
                          <w:sz w:val="28"/>
                          <w:szCs w:val="23"/>
                        </w:rPr>
                      </w:pPr>
                      <w:r w:rsidRPr="00BA0F90">
                        <w:rPr>
                          <w:rFonts w:ascii="Arial Rounded MT Bold" w:hAnsi="Arial Rounded MT Bold"/>
                          <w:sz w:val="28"/>
                          <w:szCs w:val="23"/>
                        </w:rPr>
                        <w:t>P.O Box 26080 Kampala, Uganda</w:t>
                      </w:r>
                    </w:p>
                    <w:p w:rsidR="001F74CA" w:rsidRPr="00BA0F90" w:rsidRDefault="001F74CA" w:rsidP="00BA0F90">
                      <w:pPr>
                        <w:pStyle w:val="NoSpacing"/>
                        <w:jc w:val="both"/>
                        <w:rPr>
                          <w:rFonts w:ascii="Arial Rounded MT Bold" w:hAnsi="Arial Rounded MT Bold"/>
                          <w:sz w:val="28"/>
                          <w:szCs w:val="23"/>
                        </w:rPr>
                      </w:pPr>
                      <w:r w:rsidRPr="00BA0F90">
                        <w:rPr>
                          <w:rFonts w:ascii="Arial Rounded MT Bold" w:hAnsi="Arial Rounded MT Bold"/>
                          <w:sz w:val="28"/>
                          <w:szCs w:val="23"/>
                        </w:rPr>
                        <w:t xml:space="preserve">Website: </w:t>
                      </w:r>
                      <w:hyperlink r:id="rId11" w:history="1">
                        <w:r w:rsidRPr="00BA0F90">
                          <w:rPr>
                            <w:rStyle w:val="Hyperlink"/>
                            <w:rFonts w:ascii="Arial Rounded MT Bold" w:hAnsi="Arial Rounded MT Bold"/>
                            <w:sz w:val="28"/>
                            <w:szCs w:val="23"/>
                          </w:rPr>
                          <w:t>www.ncd.go.ug</w:t>
                        </w:r>
                      </w:hyperlink>
                    </w:p>
                    <w:p w:rsidR="001F74CA" w:rsidRPr="00BA0F90" w:rsidRDefault="001F74CA">
                      <w:pPr>
                        <w:rPr>
                          <w:rFonts w:ascii="Arial Rounded MT Bold" w:hAnsi="Arial Rounded MT Bold"/>
                          <w:sz w:val="32"/>
                        </w:rPr>
                      </w:pPr>
                    </w:p>
                  </w:txbxContent>
                </v:textbox>
              </v:shape>
            </w:pict>
          </mc:Fallback>
        </mc:AlternateContent>
      </w:r>
    </w:p>
    <w:p w:rsidR="00BA0F90" w:rsidRPr="00CD7D6D" w:rsidRDefault="00BA0F90" w:rsidP="00704549">
      <w:pPr>
        <w:pStyle w:val="ListParagraph"/>
        <w:ind w:left="0"/>
        <w:jc w:val="both"/>
        <w:rPr>
          <w:rFonts w:ascii="Franklin Gothic Book" w:hAnsi="Franklin Gothic Book"/>
          <w:b/>
        </w:rPr>
        <w:sectPr w:rsidR="00BA0F90" w:rsidRPr="00CD7D6D" w:rsidSect="00717FF5">
          <w:footerReference w:type="default" r:id="rId12"/>
          <w:pgSz w:w="11900" w:h="16840"/>
          <w:pgMar w:top="1134" w:right="1134" w:bottom="1134" w:left="1134" w:header="709" w:footer="850" w:gutter="0"/>
          <w:cols w:space="720"/>
        </w:sectPr>
      </w:pPr>
    </w:p>
    <w:p w:rsidR="008F56FC" w:rsidRPr="00CD7D6D" w:rsidRDefault="008F56FC" w:rsidP="00BA0F90">
      <w:pPr>
        <w:pStyle w:val="NoSpacing"/>
        <w:spacing w:line="276" w:lineRule="auto"/>
        <w:jc w:val="both"/>
        <w:rPr>
          <w:rFonts w:ascii="Franklin Gothic Book" w:hAnsi="Franklin Gothic Book"/>
        </w:rPr>
      </w:pPr>
    </w:p>
    <w:p w:rsidR="00BA0F90" w:rsidRPr="00CD7D6D" w:rsidRDefault="00BA0F90" w:rsidP="00BA0F90">
      <w:pPr>
        <w:pStyle w:val="NoSpacing"/>
        <w:spacing w:line="276" w:lineRule="auto"/>
        <w:jc w:val="both"/>
        <w:rPr>
          <w:rFonts w:ascii="Franklin Gothic Book" w:hAnsi="Franklin Gothic Book"/>
        </w:rPr>
      </w:pPr>
    </w:p>
    <w:p w:rsidR="00BA0F90" w:rsidRPr="00CD7D6D" w:rsidRDefault="00BA0F90" w:rsidP="00BA0F90">
      <w:pPr>
        <w:pStyle w:val="NoSpacing"/>
        <w:spacing w:line="276" w:lineRule="auto"/>
        <w:jc w:val="both"/>
        <w:rPr>
          <w:rFonts w:ascii="Franklin Gothic Book" w:hAnsi="Franklin Gothic Book"/>
        </w:rPr>
      </w:pPr>
    </w:p>
    <w:p w:rsidR="00BA0F90" w:rsidRPr="00CD7D6D" w:rsidRDefault="00BA0F90" w:rsidP="00BA0F90">
      <w:pPr>
        <w:pStyle w:val="NoSpacing"/>
        <w:spacing w:line="276" w:lineRule="auto"/>
        <w:jc w:val="both"/>
        <w:rPr>
          <w:rFonts w:ascii="Franklin Gothic Book" w:hAnsi="Franklin Gothic Book"/>
        </w:rPr>
      </w:pPr>
    </w:p>
    <w:p w:rsidR="00BA0F90" w:rsidRPr="00CD7D6D" w:rsidRDefault="00BA0F90" w:rsidP="00BA0F90">
      <w:pPr>
        <w:pStyle w:val="NoSpacing"/>
        <w:spacing w:line="276" w:lineRule="auto"/>
        <w:jc w:val="both"/>
        <w:rPr>
          <w:rFonts w:ascii="Franklin Gothic Book" w:hAnsi="Franklin Gothic Book"/>
        </w:rPr>
      </w:pPr>
      <w:r w:rsidRPr="00CD7D6D">
        <w:rPr>
          <w:rFonts w:ascii="Franklin Gothic Book" w:hAnsi="Franklin Gothic Book"/>
        </w:rPr>
        <w:t>MAKING ELECTIONS IN UGANDA DISABILITY INCLUSIVE: ADVOCACY STRATEGY</w:t>
      </w:r>
    </w:p>
    <w:p w:rsidR="00BA0F90" w:rsidRPr="00CD7D6D" w:rsidRDefault="00BA0F90" w:rsidP="00BA0F90">
      <w:pPr>
        <w:pStyle w:val="NoSpacing"/>
        <w:spacing w:line="276" w:lineRule="auto"/>
        <w:jc w:val="both"/>
        <w:rPr>
          <w:rFonts w:ascii="Franklin Gothic Book" w:hAnsi="Franklin Gothic Book"/>
        </w:rPr>
      </w:pPr>
      <w:r w:rsidRPr="00CD7D6D">
        <w:rPr>
          <w:rFonts w:ascii="Franklin Gothic Book" w:hAnsi="Franklin Gothic Book"/>
        </w:rPr>
        <w:t>2018/19 – 2022/23</w:t>
      </w:r>
    </w:p>
    <w:p w:rsidR="00BA0F90" w:rsidRPr="00CD7D6D" w:rsidRDefault="00BA0F90" w:rsidP="00BA0F90">
      <w:pPr>
        <w:pStyle w:val="NoSpacing"/>
        <w:spacing w:line="276" w:lineRule="auto"/>
        <w:jc w:val="both"/>
        <w:rPr>
          <w:rFonts w:ascii="Franklin Gothic Book" w:hAnsi="Franklin Gothic Book"/>
        </w:rPr>
      </w:pPr>
    </w:p>
    <w:p w:rsidR="00BA0F90" w:rsidRPr="00CD7D6D" w:rsidRDefault="00BA0F90" w:rsidP="00BA0F90">
      <w:pPr>
        <w:pStyle w:val="NoSpacing"/>
        <w:spacing w:line="276" w:lineRule="auto"/>
        <w:jc w:val="both"/>
        <w:rPr>
          <w:rFonts w:ascii="Franklin Gothic Book" w:hAnsi="Franklin Gothic Book"/>
        </w:rPr>
      </w:pPr>
    </w:p>
    <w:p w:rsidR="00BA0F90" w:rsidRPr="00CD7D6D" w:rsidRDefault="00BA0F90" w:rsidP="00BA0F90">
      <w:pPr>
        <w:pStyle w:val="NoSpacing"/>
        <w:spacing w:line="276" w:lineRule="auto"/>
        <w:jc w:val="both"/>
        <w:rPr>
          <w:rFonts w:ascii="Franklin Gothic Book" w:hAnsi="Franklin Gothic Book"/>
        </w:rPr>
      </w:pPr>
    </w:p>
    <w:p w:rsidR="00BA0F90" w:rsidRPr="00CD7D6D" w:rsidRDefault="00BA0F90" w:rsidP="00BA0F90">
      <w:pPr>
        <w:pStyle w:val="NoSpacing"/>
        <w:spacing w:line="276" w:lineRule="auto"/>
        <w:jc w:val="both"/>
        <w:rPr>
          <w:rFonts w:ascii="Franklin Gothic Book" w:hAnsi="Franklin Gothic Book"/>
          <w:b/>
        </w:rPr>
      </w:pPr>
      <w:r w:rsidRPr="00CD7D6D">
        <w:rPr>
          <w:rFonts w:ascii="Franklin Gothic Book" w:hAnsi="Franklin Gothic Book"/>
          <w:b/>
        </w:rPr>
        <w:t xml:space="preserve">Developed by </w:t>
      </w:r>
    </w:p>
    <w:p w:rsidR="00BA0F90" w:rsidRPr="00CD7D6D" w:rsidRDefault="00BA0F90" w:rsidP="00BA0F90">
      <w:pPr>
        <w:pStyle w:val="NoSpacing"/>
        <w:spacing w:line="276" w:lineRule="auto"/>
        <w:jc w:val="both"/>
        <w:rPr>
          <w:rFonts w:ascii="Franklin Gothic Book" w:hAnsi="Franklin Gothic Book"/>
        </w:rPr>
      </w:pPr>
      <w:r w:rsidRPr="00CD7D6D">
        <w:rPr>
          <w:rFonts w:ascii="Franklin Gothic Book" w:hAnsi="Franklin Gothic Book"/>
        </w:rPr>
        <w:t xml:space="preserve">National </w:t>
      </w:r>
      <w:r w:rsidR="00095DEB" w:rsidRPr="00CD7D6D">
        <w:rPr>
          <w:rFonts w:ascii="Franklin Gothic Book" w:hAnsi="Franklin Gothic Book"/>
        </w:rPr>
        <w:t>Council for Disabilit</w:t>
      </w:r>
      <w:r w:rsidRPr="00CD7D6D">
        <w:rPr>
          <w:rFonts w:ascii="Franklin Gothic Book" w:hAnsi="Franklin Gothic Book"/>
        </w:rPr>
        <w:t>y</w:t>
      </w:r>
    </w:p>
    <w:p w:rsidR="00095DEB" w:rsidRPr="00CD7D6D" w:rsidRDefault="00095DEB" w:rsidP="00BA0F90">
      <w:pPr>
        <w:pStyle w:val="NoSpacing"/>
        <w:spacing w:line="276" w:lineRule="auto"/>
        <w:jc w:val="both"/>
        <w:rPr>
          <w:rFonts w:ascii="Franklin Gothic Book" w:hAnsi="Franklin Gothic Book"/>
          <w:b/>
        </w:rPr>
      </w:pPr>
      <w:r w:rsidRPr="00CD7D6D">
        <w:rPr>
          <w:rFonts w:ascii="Franklin Gothic Book" w:hAnsi="Franklin Gothic Book"/>
        </w:rPr>
        <w:t>P.O Box 26080 Kampala, Uganda</w:t>
      </w:r>
    </w:p>
    <w:p w:rsidR="00095DEB" w:rsidRPr="00CD7D6D" w:rsidRDefault="00BA0F90" w:rsidP="00BA0F90">
      <w:pPr>
        <w:pStyle w:val="NoSpacing"/>
        <w:spacing w:line="276" w:lineRule="auto"/>
        <w:jc w:val="both"/>
        <w:rPr>
          <w:rStyle w:val="Hyperlink"/>
          <w:rFonts w:ascii="Franklin Gothic Book" w:hAnsi="Franklin Gothic Book"/>
        </w:rPr>
      </w:pPr>
      <w:r w:rsidRPr="00CD7D6D">
        <w:rPr>
          <w:rFonts w:ascii="Franklin Gothic Book" w:hAnsi="Franklin Gothic Book"/>
        </w:rPr>
        <w:t xml:space="preserve">Email: </w:t>
      </w:r>
      <w:hyperlink r:id="rId13" w:history="1">
        <w:r w:rsidRPr="00CD7D6D">
          <w:rPr>
            <w:rStyle w:val="Hyperlink"/>
            <w:rFonts w:ascii="Franklin Gothic Book" w:hAnsi="Franklin Gothic Book"/>
          </w:rPr>
          <w:t>info@ncd.go.ug</w:t>
        </w:r>
      </w:hyperlink>
      <w:r w:rsidRPr="00CD7D6D">
        <w:rPr>
          <w:rFonts w:ascii="Franklin Gothic Book" w:hAnsi="Franklin Gothic Book"/>
        </w:rPr>
        <w:t xml:space="preserve">, </w:t>
      </w:r>
      <w:r w:rsidR="00095DEB" w:rsidRPr="00CD7D6D">
        <w:rPr>
          <w:rFonts w:ascii="Franklin Gothic Book" w:hAnsi="Franklin Gothic Book"/>
        </w:rPr>
        <w:t>Websit</w:t>
      </w:r>
      <w:r w:rsidRPr="00CD7D6D">
        <w:rPr>
          <w:rFonts w:ascii="Franklin Gothic Book" w:hAnsi="Franklin Gothic Book"/>
        </w:rPr>
        <w:t xml:space="preserve">e: </w:t>
      </w:r>
      <w:hyperlink r:id="rId14" w:history="1">
        <w:r w:rsidRPr="00CD7D6D">
          <w:rPr>
            <w:rStyle w:val="Hyperlink"/>
            <w:rFonts w:ascii="Franklin Gothic Book" w:hAnsi="Franklin Gothic Book"/>
          </w:rPr>
          <w:t>www.ncd.go.ug</w:t>
        </w:r>
      </w:hyperlink>
    </w:p>
    <w:p w:rsidR="00FE51E3" w:rsidRPr="00CD7D6D" w:rsidRDefault="00FE51E3" w:rsidP="00FE51E3">
      <w:pPr>
        <w:pStyle w:val="NoSpacing"/>
        <w:spacing w:line="276" w:lineRule="auto"/>
        <w:jc w:val="both"/>
        <w:rPr>
          <w:rFonts w:ascii="Franklin Gothic Book" w:hAnsi="Franklin Gothic Book"/>
        </w:rPr>
      </w:pPr>
      <w:r w:rsidRPr="00CD7D6D">
        <w:rPr>
          <w:rFonts w:ascii="Franklin Gothic Book" w:hAnsi="Franklin Gothic Book"/>
        </w:rPr>
        <w:t>Telephone: +256(0)414372339</w:t>
      </w:r>
    </w:p>
    <w:p w:rsidR="00FE51E3" w:rsidRPr="00CD7D6D" w:rsidRDefault="00FE51E3" w:rsidP="00BA0F90">
      <w:pPr>
        <w:pStyle w:val="NoSpacing"/>
        <w:spacing w:line="276" w:lineRule="auto"/>
        <w:jc w:val="both"/>
        <w:rPr>
          <w:rStyle w:val="Hyperlink"/>
          <w:rFonts w:ascii="Franklin Gothic Book" w:hAnsi="Franklin Gothic Book"/>
        </w:rPr>
      </w:pPr>
    </w:p>
    <w:p w:rsidR="0099365C" w:rsidRPr="00CD7D6D" w:rsidRDefault="0099365C" w:rsidP="00BA0F90">
      <w:pPr>
        <w:pStyle w:val="NoSpacing"/>
        <w:spacing w:line="276" w:lineRule="auto"/>
        <w:jc w:val="both"/>
        <w:rPr>
          <w:rFonts w:ascii="Franklin Gothic Book" w:hAnsi="Franklin Gothic Book"/>
        </w:rPr>
      </w:pPr>
    </w:p>
    <w:p w:rsidR="0099365C" w:rsidRPr="00CD7D6D" w:rsidRDefault="0099365C" w:rsidP="00BA0F90">
      <w:pPr>
        <w:pStyle w:val="NoSpacing"/>
        <w:spacing w:line="276" w:lineRule="auto"/>
        <w:jc w:val="both"/>
        <w:rPr>
          <w:rFonts w:ascii="Franklin Gothic Book" w:hAnsi="Franklin Gothic Book"/>
        </w:rPr>
      </w:pPr>
    </w:p>
    <w:p w:rsidR="008F56FC" w:rsidRPr="00CD7D6D" w:rsidRDefault="008F56FC" w:rsidP="00BA0F90">
      <w:pPr>
        <w:pStyle w:val="ListParagraph"/>
        <w:spacing w:line="276" w:lineRule="auto"/>
        <w:ind w:left="0"/>
        <w:jc w:val="both"/>
        <w:rPr>
          <w:rFonts w:ascii="Franklin Gothic Book" w:hAnsi="Franklin Gothic Book"/>
          <w:b/>
        </w:rPr>
      </w:pPr>
    </w:p>
    <w:p w:rsidR="0099365C" w:rsidRPr="00CD7D6D" w:rsidRDefault="0099365C" w:rsidP="00BA0F90">
      <w:pPr>
        <w:pStyle w:val="ListParagraph"/>
        <w:spacing w:line="276" w:lineRule="auto"/>
        <w:ind w:left="0"/>
        <w:jc w:val="both"/>
        <w:rPr>
          <w:rFonts w:ascii="Franklin Gothic Book" w:hAnsi="Franklin Gothic Book"/>
          <w:b/>
        </w:rPr>
      </w:pPr>
    </w:p>
    <w:p w:rsidR="0099365C" w:rsidRPr="00CD7D6D" w:rsidRDefault="0099365C" w:rsidP="00BA0F90">
      <w:pPr>
        <w:pStyle w:val="ListParagraph"/>
        <w:spacing w:line="276" w:lineRule="auto"/>
        <w:ind w:left="0"/>
        <w:jc w:val="both"/>
        <w:rPr>
          <w:rFonts w:ascii="Franklin Gothic Book" w:hAnsi="Franklin Gothic Book"/>
          <w:b/>
        </w:rPr>
      </w:pPr>
      <w:r w:rsidRPr="00CD7D6D">
        <w:rPr>
          <w:rFonts w:ascii="Franklin Gothic Book" w:hAnsi="Franklin Gothic Book"/>
          <w:b/>
        </w:rPr>
        <w:t>Contact person</w:t>
      </w:r>
    </w:p>
    <w:p w:rsidR="0099365C" w:rsidRPr="00CD7D6D" w:rsidRDefault="0099365C" w:rsidP="00BA0F90">
      <w:pPr>
        <w:pStyle w:val="ListParagraph"/>
        <w:spacing w:line="276" w:lineRule="auto"/>
        <w:ind w:left="0"/>
        <w:jc w:val="both"/>
        <w:rPr>
          <w:rFonts w:ascii="Franklin Gothic Book" w:hAnsi="Franklin Gothic Book"/>
          <w:bCs/>
          <w:color w:val="0070C0"/>
        </w:rPr>
      </w:pPr>
      <w:r w:rsidRPr="00CD7D6D">
        <w:rPr>
          <w:rFonts w:ascii="Franklin Gothic Book" w:hAnsi="Franklin Gothic Book"/>
          <w:bCs/>
          <w:color w:val="0070C0"/>
        </w:rPr>
        <w:t>Lillian Namukasa</w:t>
      </w:r>
    </w:p>
    <w:p w:rsidR="0099365C" w:rsidRPr="00CD7D6D" w:rsidRDefault="0099365C" w:rsidP="00BA0F90">
      <w:pPr>
        <w:pStyle w:val="ListParagraph"/>
        <w:spacing w:line="276" w:lineRule="auto"/>
        <w:ind w:left="0"/>
        <w:jc w:val="both"/>
        <w:rPr>
          <w:rFonts w:ascii="Franklin Gothic Book" w:hAnsi="Franklin Gothic Book"/>
          <w:bCs/>
        </w:rPr>
      </w:pPr>
      <w:r w:rsidRPr="00CD7D6D">
        <w:rPr>
          <w:rFonts w:ascii="Franklin Gothic Book" w:hAnsi="Franklin Gothic Book"/>
          <w:bCs/>
        </w:rPr>
        <w:t>Program Officer; Research, Information and Documentation</w:t>
      </w:r>
    </w:p>
    <w:p w:rsidR="0099365C" w:rsidRPr="00CD7D6D" w:rsidRDefault="0099365C" w:rsidP="0099365C">
      <w:pPr>
        <w:pStyle w:val="NoSpacing"/>
        <w:spacing w:line="276" w:lineRule="auto"/>
        <w:jc w:val="both"/>
        <w:rPr>
          <w:rFonts w:ascii="Franklin Gothic Book" w:hAnsi="Franklin Gothic Book"/>
        </w:rPr>
      </w:pPr>
      <w:r w:rsidRPr="00CD7D6D">
        <w:rPr>
          <w:rFonts w:ascii="Franklin Gothic Book" w:hAnsi="Franklin Gothic Book"/>
        </w:rPr>
        <w:t>National Council for Disability</w:t>
      </w:r>
    </w:p>
    <w:p w:rsidR="0099365C" w:rsidRPr="00CD7D6D" w:rsidRDefault="0099365C" w:rsidP="0099365C">
      <w:pPr>
        <w:pStyle w:val="NoSpacing"/>
        <w:spacing w:line="276" w:lineRule="auto"/>
        <w:jc w:val="both"/>
        <w:rPr>
          <w:rFonts w:ascii="Franklin Gothic Book" w:hAnsi="Franklin Gothic Book"/>
        </w:rPr>
      </w:pPr>
      <w:r w:rsidRPr="00CD7D6D">
        <w:rPr>
          <w:rFonts w:ascii="Franklin Gothic Book" w:hAnsi="Franklin Gothic Book"/>
        </w:rPr>
        <w:t>P.O Box 26080 Kampala, Uganda</w:t>
      </w:r>
    </w:p>
    <w:p w:rsidR="0099365C" w:rsidRPr="00CD7D6D" w:rsidRDefault="0099365C" w:rsidP="0099365C">
      <w:pPr>
        <w:pStyle w:val="NoSpacing"/>
        <w:spacing w:line="276" w:lineRule="auto"/>
        <w:jc w:val="both"/>
        <w:rPr>
          <w:rFonts w:ascii="Franklin Gothic Book" w:hAnsi="Franklin Gothic Book"/>
          <w:b/>
        </w:rPr>
      </w:pPr>
    </w:p>
    <w:p w:rsidR="0099365C" w:rsidRPr="00CD7D6D" w:rsidRDefault="0099365C" w:rsidP="0099365C">
      <w:pPr>
        <w:pStyle w:val="NoSpacing"/>
        <w:spacing w:line="276" w:lineRule="auto"/>
        <w:jc w:val="both"/>
        <w:rPr>
          <w:rFonts w:ascii="Franklin Gothic Book" w:hAnsi="Franklin Gothic Book"/>
          <w:color w:val="0070C0"/>
          <w:lang w:val="pt-BR"/>
        </w:rPr>
      </w:pPr>
      <w:r w:rsidRPr="00CD7D6D">
        <w:rPr>
          <w:rFonts w:ascii="Franklin Gothic Book" w:hAnsi="Franklin Gothic Book"/>
          <w:b/>
        </w:rPr>
        <w:t xml:space="preserve">Telephone: </w:t>
      </w:r>
      <w:r w:rsidRPr="00CD7D6D">
        <w:rPr>
          <w:rFonts w:ascii="Franklin Gothic Book" w:hAnsi="Franklin Gothic Book"/>
          <w:color w:val="0070C0"/>
          <w:lang w:val="pt-BR"/>
        </w:rPr>
        <w:t>0772692348/0705643547</w:t>
      </w:r>
    </w:p>
    <w:p w:rsidR="0099365C" w:rsidRPr="00CD7D6D" w:rsidRDefault="0099365C" w:rsidP="0099365C">
      <w:pPr>
        <w:pStyle w:val="NoSpacing"/>
        <w:spacing w:line="276" w:lineRule="auto"/>
        <w:jc w:val="both"/>
        <w:rPr>
          <w:rFonts w:ascii="Franklin Gothic Book" w:hAnsi="Franklin Gothic Book"/>
          <w:b/>
        </w:rPr>
      </w:pPr>
      <w:r w:rsidRPr="00CD7D6D">
        <w:rPr>
          <w:rFonts w:ascii="Franklin Gothic Book" w:hAnsi="Franklin Gothic Book"/>
          <w:b/>
        </w:rPr>
        <w:t xml:space="preserve">Skype: </w:t>
      </w:r>
      <w:r w:rsidRPr="00CD7D6D">
        <w:rPr>
          <w:rFonts w:ascii="Franklin Gothic Book" w:hAnsi="Franklin Gothic Book"/>
          <w:color w:val="0070C0"/>
        </w:rPr>
        <w:t>lillian101</w:t>
      </w:r>
    </w:p>
    <w:p w:rsidR="0099365C" w:rsidRPr="00CD7D6D" w:rsidRDefault="0099365C" w:rsidP="0099365C">
      <w:pPr>
        <w:pStyle w:val="NoSpacing"/>
        <w:spacing w:line="276" w:lineRule="auto"/>
        <w:jc w:val="both"/>
        <w:rPr>
          <w:rFonts w:ascii="Franklin Gothic Book" w:hAnsi="Franklin Gothic Book"/>
        </w:rPr>
      </w:pPr>
      <w:r w:rsidRPr="00CD7D6D">
        <w:rPr>
          <w:rFonts w:ascii="Franklin Gothic Book" w:hAnsi="Franklin Gothic Book"/>
          <w:b/>
        </w:rPr>
        <w:t>Email:</w:t>
      </w:r>
      <w:r w:rsidRPr="00CD7D6D">
        <w:rPr>
          <w:rFonts w:ascii="Franklin Gothic Book" w:hAnsi="Franklin Gothic Book"/>
        </w:rPr>
        <w:t xml:space="preserve"> </w:t>
      </w:r>
      <w:hyperlink r:id="rId15" w:history="1">
        <w:r w:rsidRPr="00CD7D6D">
          <w:rPr>
            <w:rStyle w:val="Hyperlink"/>
            <w:rFonts w:ascii="Franklin Gothic Book" w:hAnsi="Franklin Gothic Book"/>
            <w:color w:val="0070C0"/>
          </w:rPr>
          <w:t>lnamukasa@ncd.go.ug/</w:t>
        </w:r>
      </w:hyperlink>
      <w:r w:rsidRPr="00CD7D6D">
        <w:rPr>
          <w:rFonts w:ascii="Franklin Gothic Book" w:hAnsi="Franklin Gothic Book"/>
          <w:color w:val="0070C0"/>
        </w:rPr>
        <w:t xml:space="preserve"> </w:t>
      </w:r>
      <w:hyperlink r:id="rId16" w:history="1">
        <w:r w:rsidRPr="00CD7D6D">
          <w:rPr>
            <w:rStyle w:val="Hyperlink"/>
            <w:rFonts w:ascii="Franklin Gothic Book" w:hAnsi="Franklin Gothic Book"/>
            <w:color w:val="0070C0"/>
          </w:rPr>
          <w:t>namukasal@gmail.com</w:t>
        </w:r>
      </w:hyperlink>
      <w:r w:rsidRPr="00CD7D6D">
        <w:rPr>
          <w:rFonts w:ascii="Franklin Gothic Book" w:hAnsi="Franklin Gothic Book"/>
        </w:rPr>
        <w:t xml:space="preserve"> </w:t>
      </w:r>
    </w:p>
    <w:p w:rsidR="0099365C" w:rsidRPr="00CD7D6D" w:rsidRDefault="0099365C" w:rsidP="0099365C">
      <w:pPr>
        <w:pStyle w:val="NoSpacing"/>
        <w:spacing w:line="276" w:lineRule="auto"/>
        <w:jc w:val="both"/>
        <w:rPr>
          <w:rFonts w:ascii="Franklin Gothic Book" w:hAnsi="Franklin Gothic Book"/>
        </w:rPr>
      </w:pPr>
    </w:p>
    <w:p w:rsidR="0099365C" w:rsidRPr="00CD7D6D" w:rsidRDefault="0099365C" w:rsidP="0099365C">
      <w:pPr>
        <w:pStyle w:val="NoSpacing"/>
        <w:spacing w:line="276" w:lineRule="auto"/>
        <w:jc w:val="both"/>
        <w:rPr>
          <w:rFonts w:ascii="Franklin Gothic Book" w:hAnsi="Franklin Gothic Book"/>
        </w:rPr>
      </w:pPr>
      <w:r w:rsidRPr="00CD7D6D">
        <w:rPr>
          <w:rFonts w:ascii="Franklin Gothic Book" w:hAnsi="Franklin Gothic Book"/>
          <w:noProof/>
        </w:rPr>
        <w:drawing>
          <wp:inline distT="0" distB="0" distL="0" distR="0">
            <wp:extent cx="318977" cy="318977"/>
            <wp:effectExtent l="0" t="0" r="5080" b="5080"/>
            <wp:docPr id="8" name="Picture 8" descr="C:\Users\USER\AppData\Local\Microsoft\Windows\INetCache\Content.MSO\F28D536D.tmp">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F28D536D.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779" cy="327779"/>
                    </a:xfrm>
                    <a:prstGeom prst="rect">
                      <a:avLst/>
                    </a:prstGeom>
                    <a:noFill/>
                    <a:ln>
                      <a:noFill/>
                    </a:ln>
                  </pic:spPr>
                </pic:pic>
              </a:graphicData>
            </a:graphic>
          </wp:inline>
        </w:drawing>
      </w:r>
      <w:r w:rsidRPr="00CD7D6D">
        <w:rPr>
          <w:rFonts w:ascii="Franklin Gothic Book" w:hAnsi="Franklin Gothic Book" w:cs="Arial"/>
          <w:noProof/>
          <w:color w:val="1A0DAB"/>
          <w:bdr w:val="none" w:sz="0" w:space="0" w:color="auto" w:frame="1"/>
        </w:rPr>
        <w:drawing>
          <wp:inline distT="0" distB="0" distL="0" distR="0">
            <wp:extent cx="414669" cy="414669"/>
            <wp:effectExtent l="0" t="0" r="4445" b="4445"/>
            <wp:docPr id="9" name="Picture 9" descr="Image result for twitter pic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witter pics">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1407" cy="441407"/>
                    </a:xfrm>
                    <a:prstGeom prst="rect">
                      <a:avLst/>
                    </a:prstGeom>
                    <a:noFill/>
                    <a:ln>
                      <a:noFill/>
                    </a:ln>
                  </pic:spPr>
                </pic:pic>
              </a:graphicData>
            </a:graphic>
          </wp:inline>
        </w:drawing>
      </w:r>
    </w:p>
    <w:p w:rsidR="0099365C" w:rsidRPr="00CD7D6D" w:rsidRDefault="0099365C" w:rsidP="0099365C">
      <w:pPr>
        <w:pStyle w:val="NoSpacing"/>
        <w:spacing w:line="276" w:lineRule="auto"/>
        <w:jc w:val="both"/>
        <w:rPr>
          <w:rFonts w:ascii="Franklin Gothic Book" w:hAnsi="Franklin Gothic Book"/>
        </w:rPr>
      </w:pPr>
    </w:p>
    <w:p w:rsidR="0099365C" w:rsidRPr="00CD7D6D" w:rsidRDefault="0099365C" w:rsidP="0099365C">
      <w:pPr>
        <w:pStyle w:val="NoSpacing"/>
        <w:spacing w:line="276" w:lineRule="auto"/>
        <w:jc w:val="both"/>
        <w:rPr>
          <w:rFonts w:ascii="Franklin Gothic Book" w:hAnsi="Franklin Gothic Book"/>
        </w:rPr>
      </w:pPr>
    </w:p>
    <w:p w:rsidR="0099365C" w:rsidRPr="00CD7D6D" w:rsidRDefault="0099365C" w:rsidP="00BA0F90">
      <w:pPr>
        <w:pStyle w:val="ListParagraph"/>
        <w:spacing w:line="276" w:lineRule="auto"/>
        <w:ind w:left="0"/>
        <w:jc w:val="both"/>
        <w:rPr>
          <w:rFonts w:ascii="Franklin Gothic Book" w:hAnsi="Franklin Gothic Book"/>
          <w:b/>
          <w:bCs/>
          <w:u w:val="single"/>
        </w:rPr>
      </w:pPr>
    </w:p>
    <w:p w:rsidR="00752BBA" w:rsidRPr="00CD7D6D" w:rsidRDefault="00752BBA" w:rsidP="00BA0F90">
      <w:pPr>
        <w:pStyle w:val="ListParagraph"/>
        <w:spacing w:line="276" w:lineRule="auto"/>
        <w:ind w:left="0"/>
        <w:jc w:val="both"/>
        <w:rPr>
          <w:rFonts w:ascii="Franklin Gothic Book" w:hAnsi="Franklin Gothic Book"/>
          <w:b/>
          <w:bCs/>
          <w:u w:val="single"/>
        </w:rPr>
      </w:pPr>
    </w:p>
    <w:p w:rsidR="00752BBA" w:rsidRPr="00CD7D6D" w:rsidRDefault="00752BBA" w:rsidP="00BA0F90">
      <w:pPr>
        <w:pStyle w:val="ListParagraph"/>
        <w:spacing w:line="276" w:lineRule="auto"/>
        <w:ind w:left="0"/>
        <w:jc w:val="both"/>
        <w:rPr>
          <w:rFonts w:ascii="Franklin Gothic Book" w:hAnsi="Franklin Gothic Book"/>
          <w:b/>
          <w:bCs/>
          <w:u w:val="single"/>
        </w:rPr>
      </w:pPr>
    </w:p>
    <w:p w:rsidR="00752BBA" w:rsidRPr="00CD7D6D" w:rsidRDefault="00752BBA" w:rsidP="00BA0F90">
      <w:pPr>
        <w:pStyle w:val="ListParagraph"/>
        <w:spacing w:line="276" w:lineRule="auto"/>
        <w:ind w:left="0"/>
        <w:jc w:val="both"/>
        <w:rPr>
          <w:rFonts w:ascii="Franklin Gothic Book" w:hAnsi="Franklin Gothic Book"/>
          <w:bCs/>
        </w:rPr>
      </w:pPr>
      <w:r w:rsidRPr="00CD7D6D">
        <w:rPr>
          <w:rFonts w:ascii="Franklin Gothic Book" w:hAnsi="Franklin Gothic Book"/>
          <w:bCs/>
        </w:rPr>
        <w:t>This strategy has been produced with support from Sightsavers</w:t>
      </w:r>
    </w:p>
    <w:p w:rsidR="00752BBA" w:rsidRPr="00CD7D6D" w:rsidRDefault="00752BBA" w:rsidP="00BA0F90">
      <w:pPr>
        <w:pStyle w:val="ListParagraph"/>
        <w:spacing w:line="276" w:lineRule="auto"/>
        <w:ind w:left="0"/>
        <w:jc w:val="both"/>
        <w:rPr>
          <w:rFonts w:ascii="Franklin Gothic Book" w:hAnsi="Franklin Gothic Book"/>
          <w:bCs/>
        </w:rPr>
      </w:pPr>
      <w:r w:rsidRPr="00CD7D6D">
        <w:rPr>
          <w:rFonts w:ascii="Franklin Gothic Book" w:hAnsi="Franklin Gothic Book"/>
          <w:bCs/>
          <w:noProof/>
        </w:rPr>
        <w:drawing>
          <wp:inline distT="0" distB="0" distL="0" distR="0" wp14:anchorId="676477EB" wp14:editId="14594EFC">
            <wp:extent cx="2539164" cy="63835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54880" cy="642306"/>
                    </a:xfrm>
                    <a:prstGeom prst="rect">
                      <a:avLst/>
                    </a:prstGeom>
                    <a:noFill/>
                    <a:ln>
                      <a:noFill/>
                    </a:ln>
                  </pic:spPr>
                </pic:pic>
              </a:graphicData>
            </a:graphic>
          </wp:inline>
        </w:drawing>
      </w:r>
    </w:p>
    <w:p w:rsidR="00FE51E3" w:rsidRPr="00CD7D6D" w:rsidRDefault="00FE51E3" w:rsidP="00BA0F90">
      <w:pPr>
        <w:pStyle w:val="ListParagraph"/>
        <w:spacing w:line="276" w:lineRule="auto"/>
        <w:ind w:left="0"/>
        <w:jc w:val="both"/>
        <w:rPr>
          <w:rFonts w:ascii="Franklin Gothic Book" w:hAnsi="Franklin Gothic Book"/>
          <w:bCs/>
        </w:rPr>
      </w:pPr>
    </w:p>
    <w:p w:rsidR="00752BBA" w:rsidRPr="00CD7D6D" w:rsidRDefault="00FE51E3" w:rsidP="00FE51E3">
      <w:pPr>
        <w:pStyle w:val="ListParagraph"/>
        <w:spacing w:line="276" w:lineRule="auto"/>
        <w:ind w:left="0"/>
        <w:jc w:val="both"/>
        <w:rPr>
          <w:rFonts w:ascii="Franklin Gothic Book" w:hAnsi="Franklin Gothic Book"/>
          <w:bCs/>
        </w:rPr>
        <w:sectPr w:rsidR="00752BBA" w:rsidRPr="00CD7D6D" w:rsidSect="00BA2A0A">
          <w:pgSz w:w="11900" w:h="16840"/>
          <w:pgMar w:top="1134" w:right="1134" w:bottom="1134" w:left="1134" w:header="709" w:footer="850" w:gutter="0"/>
          <w:pgNumType w:fmt="lowerRoman" w:start="1"/>
          <w:cols w:space="720"/>
        </w:sectPr>
      </w:pPr>
      <w:r w:rsidRPr="00CD7D6D">
        <w:rPr>
          <w:rFonts w:ascii="Franklin Gothic Book" w:hAnsi="Franklin Gothic Book"/>
          <w:b/>
          <w:bCs/>
          <w:color w:val="0070C0"/>
        </w:rPr>
        <w:t>Recommended citation</w:t>
      </w:r>
      <w:r w:rsidRPr="00CD7D6D">
        <w:rPr>
          <w:rFonts w:ascii="Franklin Gothic Book" w:hAnsi="Franklin Gothic Book"/>
          <w:bCs/>
        </w:rPr>
        <w:t xml:space="preserve">: National Council for Disability (2018) Making elections in Uganda disability inclusive: advocacy strategy - 2018/19 – 2022/23, National Council for Disability, Kampala </w:t>
      </w:r>
    </w:p>
    <w:p w:rsidR="00C67571" w:rsidRPr="00CD7D6D" w:rsidRDefault="0099365C" w:rsidP="00871A69">
      <w:pPr>
        <w:pStyle w:val="ListParagraph"/>
        <w:spacing w:line="276" w:lineRule="auto"/>
        <w:ind w:left="0"/>
        <w:jc w:val="both"/>
        <w:outlineLvl w:val="0"/>
        <w:rPr>
          <w:rFonts w:ascii="Franklin Gothic Book" w:hAnsi="Franklin Gothic Book"/>
          <w:b/>
          <w:bCs/>
          <w:color w:val="0070C0"/>
        </w:rPr>
      </w:pPr>
      <w:bookmarkStart w:id="1" w:name="_Toc531986318"/>
      <w:bookmarkStart w:id="2" w:name="_Toc531997510"/>
      <w:r w:rsidRPr="00CD7D6D">
        <w:rPr>
          <w:rFonts w:ascii="Franklin Gothic Book" w:hAnsi="Franklin Gothic Book"/>
          <w:b/>
          <w:bCs/>
          <w:color w:val="0070C0"/>
        </w:rPr>
        <w:t>Content</w:t>
      </w:r>
      <w:bookmarkEnd w:id="1"/>
      <w:bookmarkEnd w:id="2"/>
    </w:p>
    <w:p w:rsidR="00BD722A" w:rsidRPr="00CD7D6D" w:rsidRDefault="00BD722A" w:rsidP="00BA0F90">
      <w:pPr>
        <w:pStyle w:val="ListParagraph"/>
        <w:spacing w:line="276" w:lineRule="auto"/>
        <w:ind w:left="0"/>
        <w:jc w:val="both"/>
        <w:rPr>
          <w:rFonts w:ascii="Franklin Gothic Book" w:hAnsi="Franklin Gothic Book"/>
          <w:bCs/>
        </w:rPr>
      </w:pPr>
    </w:p>
    <w:sdt>
      <w:sdtPr>
        <w:rPr>
          <w:rFonts w:ascii="Franklin Gothic Book" w:eastAsia="Arial Unicode MS" w:hAnsi="Franklin Gothic Book" w:cs="Times New Roman"/>
          <w:b w:val="0"/>
          <w:bCs w:val="0"/>
          <w:color w:val="auto"/>
          <w:sz w:val="24"/>
          <w:szCs w:val="24"/>
          <w:bdr w:val="nil"/>
          <w:lang w:val="en-GB" w:eastAsia="en-US"/>
        </w:rPr>
        <w:id w:val="1375817146"/>
        <w:docPartObj>
          <w:docPartGallery w:val="Table of Contents"/>
          <w:docPartUnique/>
        </w:docPartObj>
      </w:sdtPr>
      <w:sdtEndPr>
        <w:rPr>
          <w:rFonts w:eastAsia="Times New Roman"/>
          <w:noProof/>
          <w:bdr w:val="none" w:sz="0" w:space="0" w:color="auto"/>
        </w:rPr>
      </w:sdtEndPr>
      <w:sdtContent>
        <w:p w:rsidR="00BA2A0A" w:rsidRPr="00CD7D6D" w:rsidRDefault="00BA2A0A">
          <w:pPr>
            <w:pStyle w:val="TOCHeading"/>
            <w:rPr>
              <w:rFonts w:ascii="Franklin Gothic Book" w:hAnsi="Franklin Gothic Book"/>
              <w:sz w:val="24"/>
              <w:szCs w:val="24"/>
            </w:rPr>
          </w:pPr>
          <w:r w:rsidRPr="00CD7D6D">
            <w:rPr>
              <w:rFonts w:ascii="Franklin Gothic Book" w:hAnsi="Franklin Gothic Book"/>
              <w:sz w:val="24"/>
              <w:szCs w:val="24"/>
            </w:rPr>
            <w:t>Contents</w:t>
          </w:r>
        </w:p>
        <w:p w:rsidR="00855889" w:rsidRDefault="00BA2A0A">
          <w:pPr>
            <w:pStyle w:val="TOC1"/>
            <w:tabs>
              <w:tab w:val="right" w:leader="dot" w:pos="9622"/>
            </w:tabs>
            <w:rPr>
              <w:rFonts w:asciiTheme="minorHAnsi" w:eastAsiaTheme="minorEastAsia" w:hAnsiTheme="minorHAnsi" w:cstheme="minorBidi"/>
              <w:noProof/>
              <w:sz w:val="22"/>
              <w:szCs w:val="22"/>
              <w:bdr w:val="none" w:sz="0" w:space="0" w:color="auto"/>
            </w:rPr>
          </w:pPr>
          <w:r w:rsidRPr="00CD7D6D">
            <w:rPr>
              <w:rFonts w:ascii="Franklin Gothic Book" w:hAnsi="Franklin Gothic Book"/>
              <w:b/>
              <w:bCs/>
              <w:noProof/>
            </w:rPr>
            <w:fldChar w:fldCharType="begin"/>
          </w:r>
          <w:r w:rsidRPr="00CD7D6D">
            <w:rPr>
              <w:rFonts w:ascii="Franklin Gothic Book" w:hAnsi="Franklin Gothic Book"/>
              <w:b/>
              <w:bCs/>
              <w:noProof/>
            </w:rPr>
            <w:instrText xml:space="preserve"> TOC \o "1-3" \h \z \u </w:instrText>
          </w:r>
          <w:r w:rsidRPr="00CD7D6D">
            <w:rPr>
              <w:rFonts w:ascii="Franklin Gothic Book" w:hAnsi="Franklin Gothic Book"/>
              <w:b/>
              <w:bCs/>
              <w:noProof/>
            </w:rPr>
            <w:fldChar w:fldCharType="separate"/>
          </w:r>
          <w:hyperlink w:anchor="_Toc531997510" w:history="1">
            <w:r w:rsidR="00855889" w:rsidRPr="008354E4">
              <w:rPr>
                <w:rStyle w:val="Hyperlink"/>
                <w:rFonts w:ascii="Franklin Gothic Book" w:hAnsi="Franklin Gothic Book"/>
                <w:b/>
                <w:bCs/>
                <w:noProof/>
              </w:rPr>
              <w:t>Content</w:t>
            </w:r>
            <w:r w:rsidR="00855889">
              <w:rPr>
                <w:noProof/>
                <w:webHidden/>
              </w:rPr>
              <w:tab/>
            </w:r>
            <w:r w:rsidR="00855889">
              <w:rPr>
                <w:noProof/>
                <w:webHidden/>
              </w:rPr>
              <w:fldChar w:fldCharType="begin"/>
            </w:r>
            <w:r w:rsidR="00855889">
              <w:rPr>
                <w:noProof/>
                <w:webHidden/>
              </w:rPr>
              <w:instrText xml:space="preserve"> PAGEREF _Toc531997510 \h </w:instrText>
            </w:r>
            <w:r w:rsidR="00855889">
              <w:rPr>
                <w:noProof/>
                <w:webHidden/>
              </w:rPr>
            </w:r>
            <w:r w:rsidR="00855889">
              <w:rPr>
                <w:noProof/>
                <w:webHidden/>
              </w:rPr>
              <w:fldChar w:fldCharType="separate"/>
            </w:r>
            <w:r w:rsidR="008B2509">
              <w:rPr>
                <w:noProof/>
                <w:webHidden/>
              </w:rPr>
              <w:t>i</w:t>
            </w:r>
            <w:r w:rsidR="00855889">
              <w:rPr>
                <w:noProof/>
                <w:webHidden/>
              </w:rPr>
              <w:fldChar w:fldCharType="end"/>
            </w:r>
          </w:hyperlink>
        </w:p>
        <w:p w:rsidR="00855889" w:rsidRDefault="00441D42">
          <w:pPr>
            <w:pStyle w:val="TOC1"/>
            <w:tabs>
              <w:tab w:val="right" w:leader="dot" w:pos="9622"/>
            </w:tabs>
            <w:rPr>
              <w:rFonts w:asciiTheme="minorHAnsi" w:eastAsiaTheme="minorEastAsia" w:hAnsiTheme="minorHAnsi" w:cstheme="minorBidi"/>
              <w:noProof/>
              <w:sz w:val="22"/>
              <w:szCs w:val="22"/>
              <w:bdr w:val="none" w:sz="0" w:space="0" w:color="auto"/>
            </w:rPr>
          </w:pPr>
          <w:hyperlink w:anchor="_Toc531997511" w:history="1">
            <w:r w:rsidR="00855889" w:rsidRPr="008354E4">
              <w:rPr>
                <w:rStyle w:val="Hyperlink"/>
                <w:rFonts w:ascii="Franklin Gothic Book" w:hAnsi="Franklin Gothic Book"/>
                <w:b/>
                <w:bCs/>
                <w:noProof/>
              </w:rPr>
              <w:t>Acronyms</w:t>
            </w:r>
            <w:r w:rsidR="00855889">
              <w:rPr>
                <w:noProof/>
                <w:webHidden/>
              </w:rPr>
              <w:tab/>
            </w:r>
            <w:r w:rsidR="00855889">
              <w:rPr>
                <w:noProof/>
                <w:webHidden/>
              </w:rPr>
              <w:fldChar w:fldCharType="begin"/>
            </w:r>
            <w:r w:rsidR="00855889">
              <w:rPr>
                <w:noProof/>
                <w:webHidden/>
              </w:rPr>
              <w:instrText xml:space="preserve"> PAGEREF _Toc531997511 \h </w:instrText>
            </w:r>
            <w:r w:rsidR="00855889">
              <w:rPr>
                <w:noProof/>
                <w:webHidden/>
              </w:rPr>
            </w:r>
            <w:r w:rsidR="00855889">
              <w:rPr>
                <w:noProof/>
                <w:webHidden/>
              </w:rPr>
              <w:fldChar w:fldCharType="separate"/>
            </w:r>
            <w:r w:rsidR="008B2509">
              <w:rPr>
                <w:noProof/>
                <w:webHidden/>
              </w:rPr>
              <w:t>ii</w:t>
            </w:r>
            <w:r w:rsidR="00855889">
              <w:rPr>
                <w:noProof/>
                <w:webHidden/>
              </w:rPr>
              <w:fldChar w:fldCharType="end"/>
            </w:r>
          </w:hyperlink>
        </w:p>
        <w:p w:rsidR="00855889" w:rsidRDefault="00441D42">
          <w:pPr>
            <w:pStyle w:val="TOC1"/>
            <w:tabs>
              <w:tab w:val="right" w:leader="dot" w:pos="9622"/>
            </w:tabs>
            <w:rPr>
              <w:rFonts w:asciiTheme="minorHAnsi" w:eastAsiaTheme="minorEastAsia" w:hAnsiTheme="minorHAnsi" w:cstheme="minorBidi"/>
              <w:noProof/>
              <w:sz w:val="22"/>
              <w:szCs w:val="22"/>
              <w:bdr w:val="none" w:sz="0" w:space="0" w:color="auto"/>
            </w:rPr>
          </w:pPr>
          <w:hyperlink w:anchor="_Toc531997512" w:history="1">
            <w:r w:rsidR="00855889" w:rsidRPr="008354E4">
              <w:rPr>
                <w:rStyle w:val="Hyperlink"/>
                <w:rFonts w:ascii="Franklin Gothic Book" w:hAnsi="Franklin Gothic Book"/>
                <w:b/>
                <w:bCs/>
                <w:noProof/>
              </w:rPr>
              <w:t>Foreword</w:t>
            </w:r>
            <w:r w:rsidR="00855889">
              <w:rPr>
                <w:noProof/>
                <w:webHidden/>
              </w:rPr>
              <w:tab/>
            </w:r>
            <w:r w:rsidR="00855889">
              <w:rPr>
                <w:noProof/>
                <w:webHidden/>
              </w:rPr>
              <w:fldChar w:fldCharType="begin"/>
            </w:r>
            <w:r w:rsidR="00855889">
              <w:rPr>
                <w:noProof/>
                <w:webHidden/>
              </w:rPr>
              <w:instrText xml:space="preserve"> PAGEREF _Toc531997512 \h </w:instrText>
            </w:r>
            <w:r w:rsidR="00855889">
              <w:rPr>
                <w:noProof/>
                <w:webHidden/>
              </w:rPr>
            </w:r>
            <w:r w:rsidR="00855889">
              <w:rPr>
                <w:noProof/>
                <w:webHidden/>
              </w:rPr>
              <w:fldChar w:fldCharType="separate"/>
            </w:r>
            <w:r w:rsidR="008B2509">
              <w:rPr>
                <w:noProof/>
                <w:webHidden/>
              </w:rPr>
              <w:t>iii</w:t>
            </w:r>
            <w:r w:rsidR="00855889">
              <w:rPr>
                <w:noProof/>
                <w:webHidden/>
              </w:rPr>
              <w:fldChar w:fldCharType="end"/>
            </w:r>
          </w:hyperlink>
        </w:p>
        <w:p w:rsidR="00855889" w:rsidRDefault="00441D42">
          <w:pPr>
            <w:pStyle w:val="TOC1"/>
            <w:tabs>
              <w:tab w:val="right" w:leader="dot" w:pos="9622"/>
            </w:tabs>
            <w:rPr>
              <w:rFonts w:asciiTheme="minorHAnsi" w:eastAsiaTheme="minorEastAsia" w:hAnsiTheme="minorHAnsi" w:cstheme="minorBidi"/>
              <w:noProof/>
              <w:sz w:val="22"/>
              <w:szCs w:val="22"/>
              <w:bdr w:val="none" w:sz="0" w:space="0" w:color="auto"/>
            </w:rPr>
          </w:pPr>
          <w:hyperlink w:anchor="_Toc531997513" w:history="1">
            <w:r w:rsidR="00855889" w:rsidRPr="008354E4">
              <w:rPr>
                <w:rStyle w:val="Hyperlink"/>
                <w:rFonts w:ascii="Franklin Gothic Book" w:hAnsi="Franklin Gothic Book"/>
                <w:b/>
                <w:bCs/>
                <w:noProof/>
              </w:rPr>
              <w:t>Acknowledgement</w:t>
            </w:r>
            <w:r w:rsidR="00855889">
              <w:rPr>
                <w:noProof/>
                <w:webHidden/>
              </w:rPr>
              <w:tab/>
            </w:r>
            <w:r w:rsidR="00855889">
              <w:rPr>
                <w:noProof/>
                <w:webHidden/>
              </w:rPr>
              <w:fldChar w:fldCharType="begin"/>
            </w:r>
            <w:r w:rsidR="00855889">
              <w:rPr>
                <w:noProof/>
                <w:webHidden/>
              </w:rPr>
              <w:instrText xml:space="preserve"> PAGEREF _Toc531997513 \h </w:instrText>
            </w:r>
            <w:r w:rsidR="00855889">
              <w:rPr>
                <w:noProof/>
                <w:webHidden/>
              </w:rPr>
            </w:r>
            <w:r w:rsidR="00855889">
              <w:rPr>
                <w:noProof/>
                <w:webHidden/>
              </w:rPr>
              <w:fldChar w:fldCharType="separate"/>
            </w:r>
            <w:r w:rsidR="008B2509">
              <w:rPr>
                <w:noProof/>
                <w:webHidden/>
              </w:rPr>
              <w:t>iv</w:t>
            </w:r>
            <w:r w:rsidR="00855889">
              <w:rPr>
                <w:noProof/>
                <w:webHidden/>
              </w:rPr>
              <w:fldChar w:fldCharType="end"/>
            </w:r>
          </w:hyperlink>
        </w:p>
        <w:p w:rsidR="00855889" w:rsidRDefault="00441D42">
          <w:pPr>
            <w:pStyle w:val="TOC1"/>
            <w:tabs>
              <w:tab w:val="right" w:leader="dot" w:pos="9622"/>
            </w:tabs>
            <w:rPr>
              <w:rFonts w:asciiTheme="minorHAnsi" w:eastAsiaTheme="minorEastAsia" w:hAnsiTheme="minorHAnsi" w:cstheme="minorBidi"/>
              <w:noProof/>
              <w:sz w:val="22"/>
              <w:szCs w:val="22"/>
              <w:bdr w:val="none" w:sz="0" w:space="0" w:color="auto"/>
            </w:rPr>
          </w:pPr>
          <w:hyperlink w:anchor="_Toc531997514" w:history="1">
            <w:r w:rsidR="00855889" w:rsidRPr="008354E4">
              <w:rPr>
                <w:rStyle w:val="Hyperlink"/>
                <w:rFonts w:ascii="Franklin Gothic Book" w:hAnsi="Franklin Gothic Book"/>
                <w:b/>
                <w:bCs/>
                <w:noProof/>
              </w:rPr>
              <w:t>Executive Summary</w:t>
            </w:r>
            <w:r w:rsidR="00855889">
              <w:rPr>
                <w:noProof/>
                <w:webHidden/>
              </w:rPr>
              <w:tab/>
            </w:r>
            <w:r w:rsidR="00855889">
              <w:rPr>
                <w:noProof/>
                <w:webHidden/>
              </w:rPr>
              <w:fldChar w:fldCharType="begin"/>
            </w:r>
            <w:r w:rsidR="00855889">
              <w:rPr>
                <w:noProof/>
                <w:webHidden/>
              </w:rPr>
              <w:instrText xml:space="preserve"> PAGEREF _Toc531997514 \h </w:instrText>
            </w:r>
            <w:r w:rsidR="00855889">
              <w:rPr>
                <w:noProof/>
                <w:webHidden/>
              </w:rPr>
            </w:r>
            <w:r w:rsidR="00855889">
              <w:rPr>
                <w:noProof/>
                <w:webHidden/>
              </w:rPr>
              <w:fldChar w:fldCharType="separate"/>
            </w:r>
            <w:r w:rsidR="008B2509">
              <w:rPr>
                <w:noProof/>
                <w:webHidden/>
              </w:rPr>
              <w:t>v</w:t>
            </w:r>
            <w:r w:rsidR="00855889">
              <w:rPr>
                <w:noProof/>
                <w:webHidden/>
              </w:rPr>
              <w:fldChar w:fldCharType="end"/>
            </w:r>
          </w:hyperlink>
        </w:p>
        <w:p w:rsidR="00855889" w:rsidRDefault="00441D42">
          <w:pPr>
            <w:pStyle w:val="TOC1"/>
            <w:tabs>
              <w:tab w:val="right" w:leader="dot" w:pos="9622"/>
            </w:tabs>
            <w:rPr>
              <w:rFonts w:asciiTheme="minorHAnsi" w:eastAsiaTheme="minorEastAsia" w:hAnsiTheme="minorHAnsi" w:cstheme="minorBidi"/>
              <w:noProof/>
              <w:sz w:val="22"/>
              <w:szCs w:val="22"/>
              <w:bdr w:val="none" w:sz="0" w:space="0" w:color="auto"/>
            </w:rPr>
          </w:pPr>
          <w:hyperlink w:anchor="_Toc531997515" w:history="1">
            <w:r w:rsidR="00855889" w:rsidRPr="008354E4">
              <w:rPr>
                <w:rStyle w:val="Hyperlink"/>
                <w:rFonts w:ascii="Franklin Gothic Book" w:hAnsi="Franklin Gothic Book"/>
                <w:noProof/>
              </w:rPr>
              <w:t>SECTION ONE: BACKGROUND AND CONTEXT</w:t>
            </w:r>
            <w:r w:rsidR="00855889">
              <w:rPr>
                <w:noProof/>
                <w:webHidden/>
              </w:rPr>
              <w:tab/>
            </w:r>
            <w:r w:rsidR="00855889">
              <w:rPr>
                <w:noProof/>
                <w:webHidden/>
              </w:rPr>
              <w:fldChar w:fldCharType="begin"/>
            </w:r>
            <w:r w:rsidR="00855889">
              <w:rPr>
                <w:noProof/>
                <w:webHidden/>
              </w:rPr>
              <w:instrText xml:space="preserve"> PAGEREF _Toc531997515 \h </w:instrText>
            </w:r>
            <w:r w:rsidR="00855889">
              <w:rPr>
                <w:noProof/>
                <w:webHidden/>
              </w:rPr>
            </w:r>
            <w:r w:rsidR="00855889">
              <w:rPr>
                <w:noProof/>
                <w:webHidden/>
              </w:rPr>
              <w:fldChar w:fldCharType="separate"/>
            </w:r>
            <w:r w:rsidR="008B2509">
              <w:rPr>
                <w:noProof/>
                <w:webHidden/>
              </w:rPr>
              <w:t>1</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16" w:history="1">
            <w:r w:rsidR="00855889" w:rsidRPr="008354E4">
              <w:rPr>
                <w:rStyle w:val="Hyperlink"/>
                <w:rFonts w:ascii="Franklin Gothic Book" w:hAnsi="Franklin Gothic Book"/>
                <w:noProof/>
              </w:rPr>
              <w:t>1.1</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Background</w:t>
            </w:r>
            <w:r w:rsidR="00855889">
              <w:rPr>
                <w:noProof/>
                <w:webHidden/>
              </w:rPr>
              <w:tab/>
            </w:r>
            <w:r w:rsidR="00855889">
              <w:rPr>
                <w:noProof/>
                <w:webHidden/>
              </w:rPr>
              <w:fldChar w:fldCharType="begin"/>
            </w:r>
            <w:r w:rsidR="00855889">
              <w:rPr>
                <w:noProof/>
                <w:webHidden/>
              </w:rPr>
              <w:instrText xml:space="preserve"> PAGEREF _Toc531997516 \h </w:instrText>
            </w:r>
            <w:r w:rsidR="00855889">
              <w:rPr>
                <w:noProof/>
                <w:webHidden/>
              </w:rPr>
            </w:r>
            <w:r w:rsidR="00855889">
              <w:rPr>
                <w:noProof/>
                <w:webHidden/>
              </w:rPr>
              <w:fldChar w:fldCharType="separate"/>
            </w:r>
            <w:r w:rsidR="008B2509">
              <w:rPr>
                <w:noProof/>
                <w:webHidden/>
              </w:rPr>
              <w:t>1</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17" w:history="1">
            <w:r w:rsidR="00855889" w:rsidRPr="008354E4">
              <w:rPr>
                <w:rStyle w:val="Hyperlink"/>
                <w:rFonts w:ascii="Franklin Gothic Book" w:hAnsi="Franklin Gothic Book"/>
                <w:noProof/>
              </w:rPr>
              <w:t>1.2</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Good practices realized in electoral processes</w:t>
            </w:r>
            <w:r w:rsidR="00855889">
              <w:rPr>
                <w:noProof/>
                <w:webHidden/>
              </w:rPr>
              <w:tab/>
            </w:r>
            <w:r w:rsidR="00855889">
              <w:rPr>
                <w:noProof/>
                <w:webHidden/>
              </w:rPr>
              <w:fldChar w:fldCharType="begin"/>
            </w:r>
            <w:r w:rsidR="00855889">
              <w:rPr>
                <w:noProof/>
                <w:webHidden/>
              </w:rPr>
              <w:instrText xml:space="preserve"> PAGEREF _Toc531997517 \h </w:instrText>
            </w:r>
            <w:r w:rsidR="00855889">
              <w:rPr>
                <w:noProof/>
                <w:webHidden/>
              </w:rPr>
            </w:r>
            <w:r w:rsidR="00855889">
              <w:rPr>
                <w:noProof/>
                <w:webHidden/>
              </w:rPr>
              <w:fldChar w:fldCharType="separate"/>
            </w:r>
            <w:r w:rsidR="008B2509">
              <w:rPr>
                <w:noProof/>
                <w:webHidden/>
              </w:rPr>
              <w:t>2</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18" w:history="1">
            <w:r w:rsidR="00855889" w:rsidRPr="008354E4">
              <w:rPr>
                <w:rStyle w:val="Hyperlink"/>
                <w:rFonts w:ascii="Franklin Gothic Book" w:hAnsi="Franklin Gothic Book"/>
                <w:noProof/>
              </w:rPr>
              <w:t xml:space="preserve">1.3 </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Challenges affecting Persons with Disabilities in Electoral Processes</w:t>
            </w:r>
            <w:r w:rsidR="00855889">
              <w:rPr>
                <w:noProof/>
                <w:webHidden/>
              </w:rPr>
              <w:tab/>
            </w:r>
            <w:r w:rsidR="00855889">
              <w:rPr>
                <w:noProof/>
                <w:webHidden/>
              </w:rPr>
              <w:fldChar w:fldCharType="begin"/>
            </w:r>
            <w:r w:rsidR="00855889">
              <w:rPr>
                <w:noProof/>
                <w:webHidden/>
              </w:rPr>
              <w:instrText xml:space="preserve"> PAGEREF _Toc531997518 \h </w:instrText>
            </w:r>
            <w:r w:rsidR="00855889">
              <w:rPr>
                <w:noProof/>
                <w:webHidden/>
              </w:rPr>
            </w:r>
            <w:r w:rsidR="00855889">
              <w:rPr>
                <w:noProof/>
                <w:webHidden/>
              </w:rPr>
              <w:fldChar w:fldCharType="separate"/>
            </w:r>
            <w:r w:rsidR="008B2509">
              <w:rPr>
                <w:noProof/>
                <w:webHidden/>
              </w:rPr>
              <w:t>3</w:t>
            </w:r>
            <w:r w:rsidR="00855889">
              <w:rPr>
                <w:noProof/>
                <w:webHidden/>
              </w:rPr>
              <w:fldChar w:fldCharType="end"/>
            </w:r>
          </w:hyperlink>
        </w:p>
        <w:p w:rsidR="00855889" w:rsidRDefault="00441D42">
          <w:pPr>
            <w:pStyle w:val="TOC2"/>
            <w:tabs>
              <w:tab w:val="left" w:pos="1100"/>
              <w:tab w:val="right" w:leader="dot" w:pos="9622"/>
            </w:tabs>
            <w:rPr>
              <w:rFonts w:asciiTheme="minorHAnsi" w:eastAsiaTheme="minorEastAsia" w:hAnsiTheme="minorHAnsi" w:cstheme="minorBidi"/>
              <w:noProof/>
              <w:sz w:val="22"/>
              <w:szCs w:val="22"/>
              <w:bdr w:val="none" w:sz="0" w:space="0" w:color="auto"/>
            </w:rPr>
          </w:pPr>
          <w:hyperlink w:anchor="_Toc531997519" w:history="1">
            <w:r w:rsidR="00855889" w:rsidRPr="008354E4">
              <w:rPr>
                <w:rStyle w:val="Hyperlink"/>
                <w:rFonts w:ascii="Franklin Gothic Book" w:hAnsi="Franklin Gothic Book"/>
                <w:noProof/>
              </w:rPr>
              <w:t>1.3.1</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Non-inclusive, and limited compliance laws, policies and guidelines</w:t>
            </w:r>
            <w:r w:rsidR="00855889">
              <w:rPr>
                <w:noProof/>
                <w:webHidden/>
              </w:rPr>
              <w:tab/>
            </w:r>
            <w:r w:rsidR="00855889">
              <w:rPr>
                <w:noProof/>
                <w:webHidden/>
              </w:rPr>
              <w:fldChar w:fldCharType="begin"/>
            </w:r>
            <w:r w:rsidR="00855889">
              <w:rPr>
                <w:noProof/>
                <w:webHidden/>
              </w:rPr>
              <w:instrText xml:space="preserve"> PAGEREF _Toc531997519 \h </w:instrText>
            </w:r>
            <w:r w:rsidR="00855889">
              <w:rPr>
                <w:noProof/>
                <w:webHidden/>
              </w:rPr>
            </w:r>
            <w:r w:rsidR="00855889">
              <w:rPr>
                <w:noProof/>
                <w:webHidden/>
              </w:rPr>
              <w:fldChar w:fldCharType="separate"/>
            </w:r>
            <w:r w:rsidR="008B2509">
              <w:rPr>
                <w:noProof/>
                <w:webHidden/>
              </w:rPr>
              <w:t>3</w:t>
            </w:r>
            <w:r w:rsidR="00855889">
              <w:rPr>
                <w:noProof/>
                <w:webHidden/>
              </w:rPr>
              <w:fldChar w:fldCharType="end"/>
            </w:r>
          </w:hyperlink>
        </w:p>
        <w:p w:rsidR="00855889" w:rsidRDefault="00441D42">
          <w:pPr>
            <w:pStyle w:val="TOC2"/>
            <w:tabs>
              <w:tab w:val="left" w:pos="1100"/>
              <w:tab w:val="right" w:leader="dot" w:pos="9622"/>
            </w:tabs>
            <w:rPr>
              <w:rFonts w:asciiTheme="minorHAnsi" w:eastAsiaTheme="minorEastAsia" w:hAnsiTheme="minorHAnsi" w:cstheme="minorBidi"/>
              <w:noProof/>
              <w:sz w:val="22"/>
              <w:szCs w:val="22"/>
              <w:bdr w:val="none" w:sz="0" w:space="0" w:color="auto"/>
            </w:rPr>
          </w:pPr>
          <w:hyperlink w:anchor="_Toc531997520" w:history="1">
            <w:r w:rsidR="00855889" w:rsidRPr="008354E4">
              <w:rPr>
                <w:rStyle w:val="Hyperlink"/>
                <w:rFonts w:ascii="Franklin Gothic Book" w:hAnsi="Franklin Gothic Book"/>
                <w:noProof/>
              </w:rPr>
              <w:t xml:space="preserve">1.3.2 </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Voter registration and Display of voter registers</w:t>
            </w:r>
            <w:r w:rsidR="00855889">
              <w:rPr>
                <w:noProof/>
                <w:webHidden/>
              </w:rPr>
              <w:tab/>
            </w:r>
            <w:r w:rsidR="00855889">
              <w:rPr>
                <w:noProof/>
                <w:webHidden/>
              </w:rPr>
              <w:fldChar w:fldCharType="begin"/>
            </w:r>
            <w:r w:rsidR="00855889">
              <w:rPr>
                <w:noProof/>
                <w:webHidden/>
              </w:rPr>
              <w:instrText xml:space="preserve"> PAGEREF _Toc531997520 \h </w:instrText>
            </w:r>
            <w:r w:rsidR="00855889">
              <w:rPr>
                <w:noProof/>
                <w:webHidden/>
              </w:rPr>
            </w:r>
            <w:r w:rsidR="00855889">
              <w:rPr>
                <w:noProof/>
                <w:webHidden/>
              </w:rPr>
              <w:fldChar w:fldCharType="separate"/>
            </w:r>
            <w:r w:rsidR="008B2509">
              <w:rPr>
                <w:noProof/>
                <w:webHidden/>
              </w:rPr>
              <w:t>3</w:t>
            </w:r>
            <w:r w:rsidR="00855889">
              <w:rPr>
                <w:noProof/>
                <w:webHidden/>
              </w:rPr>
              <w:fldChar w:fldCharType="end"/>
            </w:r>
          </w:hyperlink>
        </w:p>
        <w:p w:rsidR="00855889" w:rsidRDefault="00441D42">
          <w:pPr>
            <w:pStyle w:val="TOC2"/>
            <w:tabs>
              <w:tab w:val="left" w:pos="1100"/>
              <w:tab w:val="right" w:leader="dot" w:pos="9622"/>
            </w:tabs>
            <w:rPr>
              <w:rFonts w:asciiTheme="minorHAnsi" w:eastAsiaTheme="minorEastAsia" w:hAnsiTheme="minorHAnsi" w:cstheme="minorBidi"/>
              <w:noProof/>
              <w:sz w:val="22"/>
              <w:szCs w:val="22"/>
              <w:bdr w:val="none" w:sz="0" w:space="0" w:color="auto"/>
            </w:rPr>
          </w:pPr>
          <w:hyperlink w:anchor="_Toc531997521" w:history="1">
            <w:r w:rsidR="00855889" w:rsidRPr="008354E4">
              <w:rPr>
                <w:rStyle w:val="Hyperlink"/>
                <w:rFonts w:ascii="Franklin Gothic Book" w:hAnsi="Franklin Gothic Book"/>
                <w:noProof/>
              </w:rPr>
              <w:t xml:space="preserve">1.2.3 </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Inadequate voter education</w:t>
            </w:r>
            <w:r w:rsidR="00855889">
              <w:rPr>
                <w:noProof/>
                <w:webHidden/>
              </w:rPr>
              <w:tab/>
            </w:r>
            <w:r w:rsidR="00855889">
              <w:rPr>
                <w:noProof/>
                <w:webHidden/>
              </w:rPr>
              <w:fldChar w:fldCharType="begin"/>
            </w:r>
            <w:r w:rsidR="00855889">
              <w:rPr>
                <w:noProof/>
                <w:webHidden/>
              </w:rPr>
              <w:instrText xml:space="preserve"> PAGEREF _Toc531997521 \h </w:instrText>
            </w:r>
            <w:r w:rsidR="00855889">
              <w:rPr>
                <w:noProof/>
                <w:webHidden/>
              </w:rPr>
            </w:r>
            <w:r w:rsidR="00855889">
              <w:rPr>
                <w:noProof/>
                <w:webHidden/>
              </w:rPr>
              <w:fldChar w:fldCharType="separate"/>
            </w:r>
            <w:r w:rsidR="008B2509">
              <w:rPr>
                <w:noProof/>
                <w:webHidden/>
              </w:rPr>
              <w:t>4</w:t>
            </w:r>
            <w:r w:rsidR="00855889">
              <w:rPr>
                <w:noProof/>
                <w:webHidden/>
              </w:rPr>
              <w:fldChar w:fldCharType="end"/>
            </w:r>
          </w:hyperlink>
        </w:p>
        <w:p w:rsidR="00855889" w:rsidRDefault="00441D42">
          <w:pPr>
            <w:pStyle w:val="TOC2"/>
            <w:tabs>
              <w:tab w:val="left" w:pos="1100"/>
              <w:tab w:val="right" w:leader="dot" w:pos="9622"/>
            </w:tabs>
            <w:rPr>
              <w:rFonts w:asciiTheme="minorHAnsi" w:eastAsiaTheme="minorEastAsia" w:hAnsiTheme="minorHAnsi" w:cstheme="minorBidi"/>
              <w:noProof/>
              <w:sz w:val="22"/>
              <w:szCs w:val="22"/>
              <w:bdr w:val="none" w:sz="0" w:space="0" w:color="auto"/>
            </w:rPr>
          </w:pPr>
          <w:hyperlink w:anchor="_Toc531997522" w:history="1">
            <w:r w:rsidR="00855889" w:rsidRPr="008354E4">
              <w:rPr>
                <w:rStyle w:val="Hyperlink"/>
                <w:rFonts w:ascii="Franklin Gothic Book" w:hAnsi="Franklin Gothic Book"/>
                <w:noProof/>
              </w:rPr>
              <w:t>1.2.4</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There was a lack of funding for voter education</w:t>
            </w:r>
            <w:r w:rsidR="00855889">
              <w:rPr>
                <w:noProof/>
                <w:webHidden/>
              </w:rPr>
              <w:tab/>
            </w:r>
            <w:r w:rsidR="00855889">
              <w:rPr>
                <w:noProof/>
                <w:webHidden/>
              </w:rPr>
              <w:fldChar w:fldCharType="begin"/>
            </w:r>
            <w:r w:rsidR="00855889">
              <w:rPr>
                <w:noProof/>
                <w:webHidden/>
              </w:rPr>
              <w:instrText xml:space="preserve"> PAGEREF _Toc531997522 \h </w:instrText>
            </w:r>
            <w:r w:rsidR="00855889">
              <w:rPr>
                <w:noProof/>
                <w:webHidden/>
              </w:rPr>
            </w:r>
            <w:r w:rsidR="00855889">
              <w:rPr>
                <w:noProof/>
                <w:webHidden/>
              </w:rPr>
              <w:fldChar w:fldCharType="separate"/>
            </w:r>
            <w:r w:rsidR="008B2509">
              <w:rPr>
                <w:noProof/>
                <w:webHidden/>
              </w:rPr>
              <w:t>4</w:t>
            </w:r>
            <w:r w:rsidR="00855889">
              <w:rPr>
                <w:noProof/>
                <w:webHidden/>
              </w:rPr>
              <w:fldChar w:fldCharType="end"/>
            </w:r>
          </w:hyperlink>
        </w:p>
        <w:p w:rsidR="00855889" w:rsidRDefault="00441D42">
          <w:pPr>
            <w:pStyle w:val="TOC2"/>
            <w:tabs>
              <w:tab w:val="left" w:pos="1100"/>
              <w:tab w:val="right" w:leader="dot" w:pos="9622"/>
            </w:tabs>
            <w:rPr>
              <w:rFonts w:asciiTheme="minorHAnsi" w:eastAsiaTheme="minorEastAsia" w:hAnsiTheme="minorHAnsi" w:cstheme="minorBidi"/>
              <w:noProof/>
              <w:sz w:val="22"/>
              <w:szCs w:val="22"/>
              <w:bdr w:val="none" w:sz="0" w:space="0" w:color="auto"/>
            </w:rPr>
          </w:pPr>
          <w:hyperlink w:anchor="_Toc531997523" w:history="1">
            <w:r w:rsidR="00855889" w:rsidRPr="008354E4">
              <w:rPr>
                <w:rStyle w:val="Hyperlink"/>
                <w:rFonts w:ascii="Franklin Gothic Book" w:hAnsi="Franklin Gothic Book"/>
                <w:noProof/>
              </w:rPr>
              <w:t xml:space="preserve">1.2.5 </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Non- Inclusive Voting Process (actual voting)</w:t>
            </w:r>
            <w:r w:rsidR="00855889">
              <w:rPr>
                <w:noProof/>
                <w:webHidden/>
              </w:rPr>
              <w:tab/>
            </w:r>
            <w:r w:rsidR="00855889">
              <w:rPr>
                <w:noProof/>
                <w:webHidden/>
              </w:rPr>
              <w:fldChar w:fldCharType="begin"/>
            </w:r>
            <w:r w:rsidR="00855889">
              <w:rPr>
                <w:noProof/>
                <w:webHidden/>
              </w:rPr>
              <w:instrText xml:space="preserve"> PAGEREF _Toc531997523 \h </w:instrText>
            </w:r>
            <w:r w:rsidR="00855889">
              <w:rPr>
                <w:noProof/>
                <w:webHidden/>
              </w:rPr>
            </w:r>
            <w:r w:rsidR="00855889">
              <w:rPr>
                <w:noProof/>
                <w:webHidden/>
              </w:rPr>
              <w:fldChar w:fldCharType="separate"/>
            </w:r>
            <w:r w:rsidR="008B2509">
              <w:rPr>
                <w:noProof/>
                <w:webHidden/>
              </w:rPr>
              <w:t>5</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24" w:history="1">
            <w:r w:rsidR="00855889" w:rsidRPr="008354E4">
              <w:rPr>
                <w:rStyle w:val="Hyperlink"/>
                <w:rFonts w:ascii="Franklin Gothic Book" w:hAnsi="Franklin Gothic Book"/>
                <w:noProof/>
              </w:rPr>
              <w:t>1.3</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SWOT Analysis</w:t>
            </w:r>
            <w:r w:rsidR="00855889">
              <w:rPr>
                <w:noProof/>
                <w:webHidden/>
              </w:rPr>
              <w:tab/>
            </w:r>
            <w:r w:rsidR="00855889">
              <w:rPr>
                <w:noProof/>
                <w:webHidden/>
              </w:rPr>
              <w:fldChar w:fldCharType="begin"/>
            </w:r>
            <w:r w:rsidR="00855889">
              <w:rPr>
                <w:noProof/>
                <w:webHidden/>
              </w:rPr>
              <w:instrText xml:space="preserve"> PAGEREF _Toc531997524 \h </w:instrText>
            </w:r>
            <w:r w:rsidR="00855889">
              <w:rPr>
                <w:noProof/>
                <w:webHidden/>
              </w:rPr>
            </w:r>
            <w:r w:rsidR="00855889">
              <w:rPr>
                <w:noProof/>
                <w:webHidden/>
              </w:rPr>
              <w:fldChar w:fldCharType="separate"/>
            </w:r>
            <w:r w:rsidR="008B2509">
              <w:rPr>
                <w:noProof/>
                <w:webHidden/>
              </w:rPr>
              <w:t>6</w:t>
            </w:r>
            <w:r w:rsidR="00855889">
              <w:rPr>
                <w:noProof/>
                <w:webHidden/>
              </w:rPr>
              <w:fldChar w:fldCharType="end"/>
            </w:r>
          </w:hyperlink>
        </w:p>
        <w:p w:rsidR="00855889" w:rsidRDefault="00441D42">
          <w:pPr>
            <w:pStyle w:val="TOC1"/>
            <w:tabs>
              <w:tab w:val="right" w:leader="dot" w:pos="9622"/>
            </w:tabs>
            <w:rPr>
              <w:rFonts w:asciiTheme="minorHAnsi" w:eastAsiaTheme="minorEastAsia" w:hAnsiTheme="minorHAnsi" w:cstheme="minorBidi"/>
              <w:noProof/>
              <w:sz w:val="22"/>
              <w:szCs w:val="22"/>
              <w:bdr w:val="none" w:sz="0" w:space="0" w:color="auto"/>
            </w:rPr>
          </w:pPr>
          <w:hyperlink w:anchor="_Toc531997525" w:history="1">
            <w:r w:rsidR="00855889" w:rsidRPr="008354E4">
              <w:rPr>
                <w:rStyle w:val="Hyperlink"/>
                <w:rFonts w:ascii="Franklin Gothic Book" w:hAnsi="Franklin Gothic Book"/>
                <w:noProof/>
              </w:rPr>
              <w:t>SECTION TWO: STRATEGIC INTERVENTIONS</w:t>
            </w:r>
            <w:r w:rsidR="00855889">
              <w:rPr>
                <w:noProof/>
                <w:webHidden/>
              </w:rPr>
              <w:tab/>
            </w:r>
            <w:r w:rsidR="00855889">
              <w:rPr>
                <w:noProof/>
                <w:webHidden/>
              </w:rPr>
              <w:fldChar w:fldCharType="begin"/>
            </w:r>
            <w:r w:rsidR="00855889">
              <w:rPr>
                <w:noProof/>
                <w:webHidden/>
              </w:rPr>
              <w:instrText xml:space="preserve"> PAGEREF _Toc531997525 \h </w:instrText>
            </w:r>
            <w:r w:rsidR="00855889">
              <w:rPr>
                <w:noProof/>
                <w:webHidden/>
              </w:rPr>
            </w:r>
            <w:r w:rsidR="00855889">
              <w:rPr>
                <w:noProof/>
                <w:webHidden/>
              </w:rPr>
              <w:fldChar w:fldCharType="separate"/>
            </w:r>
            <w:r w:rsidR="008B2509">
              <w:rPr>
                <w:noProof/>
                <w:webHidden/>
              </w:rPr>
              <w:t>7</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26" w:history="1">
            <w:r w:rsidR="00855889" w:rsidRPr="008354E4">
              <w:rPr>
                <w:rStyle w:val="Hyperlink"/>
                <w:rFonts w:ascii="Franklin Gothic Book" w:hAnsi="Franklin Gothic Book"/>
                <w:noProof/>
              </w:rPr>
              <w:t>2.1</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Purpose</w:t>
            </w:r>
            <w:r w:rsidR="00855889">
              <w:rPr>
                <w:noProof/>
                <w:webHidden/>
              </w:rPr>
              <w:tab/>
            </w:r>
            <w:r w:rsidR="00855889">
              <w:rPr>
                <w:noProof/>
                <w:webHidden/>
              </w:rPr>
              <w:fldChar w:fldCharType="begin"/>
            </w:r>
            <w:r w:rsidR="00855889">
              <w:rPr>
                <w:noProof/>
                <w:webHidden/>
              </w:rPr>
              <w:instrText xml:space="preserve"> PAGEREF _Toc531997526 \h </w:instrText>
            </w:r>
            <w:r w:rsidR="00855889">
              <w:rPr>
                <w:noProof/>
                <w:webHidden/>
              </w:rPr>
            </w:r>
            <w:r w:rsidR="00855889">
              <w:rPr>
                <w:noProof/>
                <w:webHidden/>
              </w:rPr>
              <w:fldChar w:fldCharType="separate"/>
            </w:r>
            <w:r w:rsidR="008B2509">
              <w:rPr>
                <w:noProof/>
                <w:webHidden/>
              </w:rPr>
              <w:t>7</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27" w:history="1">
            <w:r w:rsidR="00855889" w:rsidRPr="008354E4">
              <w:rPr>
                <w:rStyle w:val="Hyperlink"/>
                <w:rFonts w:ascii="Franklin Gothic Book" w:hAnsi="Franklin Gothic Book"/>
                <w:noProof/>
              </w:rPr>
              <w:t>2.2</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Guiding principles</w:t>
            </w:r>
            <w:r w:rsidR="00855889">
              <w:rPr>
                <w:noProof/>
                <w:webHidden/>
              </w:rPr>
              <w:tab/>
            </w:r>
            <w:r w:rsidR="00855889">
              <w:rPr>
                <w:noProof/>
                <w:webHidden/>
              </w:rPr>
              <w:fldChar w:fldCharType="begin"/>
            </w:r>
            <w:r w:rsidR="00855889">
              <w:rPr>
                <w:noProof/>
                <w:webHidden/>
              </w:rPr>
              <w:instrText xml:space="preserve"> PAGEREF _Toc531997527 \h </w:instrText>
            </w:r>
            <w:r w:rsidR="00855889">
              <w:rPr>
                <w:noProof/>
                <w:webHidden/>
              </w:rPr>
            </w:r>
            <w:r w:rsidR="00855889">
              <w:rPr>
                <w:noProof/>
                <w:webHidden/>
              </w:rPr>
              <w:fldChar w:fldCharType="separate"/>
            </w:r>
            <w:r w:rsidR="008B2509">
              <w:rPr>
                <w:noProof/>
                <w:webHidden/>
              </w:rPr>
              <w:t>7</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28" w:history="1">
            <w:r w:rsidR="00855889" w:rsidRPr="008354E4">
              <w:rPr>
                <w:rStyle w:val="Hyperlink"/>
                <w:rFonts w:ascii="Franklin Gothic Book" w:hAnsi="Franklin Gothic Book"/>
                <w:noProof/>
              </w:rPr>
              <w:t>2.3</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Goal</w:t>
            </w:r>
            <w:r w:rsidR="00855889">
              <w:rPr>
                <w:noProof/>
                <w:webHidden/>
              </w:rPr>
              <w:tab/>
            </w:r>
            <w:r w:rsidR="00855889">
              <w:rPr>
                <w:noProof/>
                <w:webHidden/>
              </w:rPr>
              <w:fldChar w:fldCharType="begin"/>
            </w:r>
            <w:r w:rsidR="00855889">
              <w:rPr>
                <w:noProof/>
                <w:webHidden/>
              </w:rPr>
              <w:instrText xml:space="preserve"> PAGEREF _Toc531997528 \h </w:instrText>
            </w:r>
            <w:r w:rsidR="00855889">
              <w:rPr>
                <w:noProof/>
                <w:webHidden/>
              </w:rPr>
            </w:r>
            <w:r w:rsidR="00855889">
              <w:rPr>
                <w:noProof/>
                <w:webHidden/>
              </w:rPr>
              <w:fldChar w:fldCharType="separate"/>
            </w:r>
            <w:r w:rsidR="008B2509">
              <w:rPr>
                <w:noProof/>
                <w:webHidden/>
              </w:rPr>
              <w:t>7</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29" w:history="1">
            <w:r w:rsidR="00855889" w:rsidRPr="008354E4">
              <w:rPr>
                <w:rStyle w:val="Hyperlink"/>
                <w:rFonts w:ascii="Franklin Gothic Book" w:hAnsi="Franklin Gothic Book"/>
                <w:noProof/>
              </w:rPr>
              <w:t>2.4</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Objectives</w:t>
            </w:r>
            <w:r w:rsidR="00855889">
              <w:rPr>
                <w:noProof/>
                <w:webHidden/>
              </w:rPr>
              <w:tab/>
            </w:r>
            <w:r w:rsidR="00855889">
              <w:rPr>
                <w:noProof/>
                <w:webHidden/>
              </w:rPr>
              <w:fldChar w:fldCharType="begin"/>
            </w:r>
            <w:r w:rsidR="00855889">
              <w:rPr>
                <w:noProof/>
                <w:webHidden/>
              </w:rPr>
              <w:instrText xml:space="preserve"> PAGEREF _Toc531997529 \h </w:instrText>
            </w:r>
            <w:r w:rsidR="00855889">
              <w:rPr>
                <w:noProof/>
                <w:webHidden/>
              </w:rPr>
            </w:r>
            <w:r w:rsidR="00855889">
              <w:rPr>
                <w:noProof/>
                <w:webHidden/>
              </w:rPr>
              <w:fldChar w:fldCharType="separate"/>
            </w:r>
            <w:r w:rsidR="008B2509">
              <w:rPr>
                <w:noProof/>
                <w:webHidden/>
              </w:rPr>
              <w:t>7</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30" w:history="1">
            <w:r w:rsidR="00855889" w:rsidRPr="008354E4">
              <w:rPr>
                <w:rStyle w:val="Hyperlink"/>
                <w:rFonts w:ascii="Franklin Gothic Book" w:hAnsi="Franklin Gothic Book"/>
                <w:noProof/>
              </w:rPr>
              <w:t>2.5</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Strategies and actions</w:t>
            </w:r>
            <w:r w:rsidR="00855889">
              <w:rPr>
                <w:noProof/>
                <w:webHidden/>
              </w:rPr>
              <w:tab/>
            </w:r>
            <w:r w:rsidR="00855889">
              <w:rPr>
                <w:noProof/>
                <w:webHidden/>
              </w:rPr>
              <w:fldChar w:fldCharType="begin"/>
            </w:r>
            <w:r w:rsidR="00855889">
              <w:rPr>
                <w:noProof/>
                <w:webHidden/>
              </w:rPr>
              <w:instrText xml:space="preserve"> PAGEREF _Toc531997530 \h </w:instrText>
            </w:r>
            <w:r w:rsidR="00855889">
              <w:rPr>
                <w:noProof/>
                <w:webHidden/>
              </w:rPr>
            </w:r>
            <w:r w:rsidR="00855889">
              <w:rPr>
                <w:noProof/>
                <w:webHidden/>
              </w:rPr>
              <w:fldChar w:fldCharType="separate"/>
            </w:r>
            <w:r w:rsidR="008B2509">
              <w:rPr>
                <w:noProof/>
                <w:webHidden/>
              </w:rPr>
              <w:t>7</w:t>
            </w:r>
            <w:r w:rsidR="00855889">
              <w:rPr>
                <w:noProof/>
                <w:webHidden/>
              </w:rPr>
              <w:fldChar w:fldCharType="end"/>
            </w:r>
          </w:hyperlink>
        </w:p>
        <w:p w:rsidR="00855889" w:rsidRDefault="00441D42">
          <w:pPr>
            <w:pStyle w:val="TOC1"/>
            <w:tabs>
              <w:tab w:val="right" w:leader="dot" w:pos="9622"/>
            </w:tabs>
            <w:rPr>
              <w:rFonts w:asciiTheme="minorHAnsi" w:eastAsiaTheme="minorEastAsia" w:hAnsiTheme="minorHAnsi" w:cstheme="minorBidi"/>
              <w:noProof/>
              <w:sz w:val="22"/>
              <w:szCs w:val="22"/>
              <w:bdr w:val="none" w:sz="0" w:space="0" w:color="auto"/>
            </w:rPr>
          </w:pPr>
          <w:hyperlink w:anchor="_Toc531997531" w:history="1">
            <w:r w:rsidR="00855889" w:rsidRPr="008354E4">
              <w:rPr>
                <w:rStyle w:val="Hyperlink"/>
                <w:rFonts w:ascii="Franklin Gothic Book" w:hAnsi="Franklin Gothic Book"/>
                <w:noProof/>
              </w:rPr>
              <w:t>SECTION THREE: IMPLEMENTATION FRAMEWORK</w:t>
            </w:r>
            <w:r w:rsidR="00855889">
              <w:rPr>
                <w:noProof/>
                <w:webHidden/>
              </w:rPr>
              <w:tab/>
            </w:r>
            <w:r w:rsidR="00855889">
              <w:rPr>
                <w:noProof/>
                <w:webHidden/>
              </w:rPr>
              <w:fldChar w:fldCharType="begin"/>
            </w:r>
            <w:r w:rsidR="00855889">
              <w:rPr>
                <w:noProof/>
                <w:webHidden/>
              </w:rPr>
              <w:instrText xml:space="preserve"> PAGEREF _Toc531997531 \h </w:instrText>
            </w:r>
            <w:r w:rsidR="00855889">
              <w:rPr>
                <w:noProof/>
                <w:webHidden/>
              </w:rPr>
            </w:r>
            <w:r w:rsidR="00855889">
              <w:rPr>
                <w:noProof/>
                <w:webHidden/>
              </w:rPr>
              <w:fldChar w:fldCharType="separate"/>
            </w:r>
            <w:r w:rsidR="008B2509">
              <w:rPr>
                <w:noProof/>
                <w:webHidden/>
              </w:rPr>
              <w:t>11</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32" w:history="1">
            <w:r w:rsidR="00855889" w:rsidRPr="008354E4">
              <w:rPr>
                <w:rStyle w:val="Hyperlink"/>
                <w:rFonts w:ascii="Franklin Gothic Book" w:hAnsi="Franklin Gothic Book"/>
                <w:noProof/>
              </w:rPr>
              <w:t>3.1</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Preamble</w:t>
            </w:r>
            <w:r w:rsidR="00855889">
              <w:rPr>
                <w:noProof/>
                <w:webHidden/>
              </w:rPr>
              <w:tab/>
            </w:r>
            <w:r w:rsidR="00855889">
              <w:rPr>
                <w:noProof/>
                <w:webHidden/>
              </w:rPr>
              <w:fldChar w:fldCharType="begin"/>
            </w:r>
            <w:r w:rsidR="00855889">
              <w:rPr>
                <w:noProof/>
                <w:webHidden/>
              </w:rPr>
              <w:instrText xml:space="preserve"> PAGEREF _Toc531997532 \h </w:instrText>
            </w:r>
            <w:r w:rsidR="00855889">
              <w:rPr>
                <w:noProof/>
                <w:webHidden/>
              </w:rPr>
            </w:r>
            <w:r w:rsidR="00855889">
              <w:rPr>
                <w:noProof/>
                <w:webHidden/>
              </w:rPr>
              <w:fldChar w:fldCharType="separate"/>
            </w:r>
            <w:r w:rsidR="008B2509">
              <w:rPr>
                <w:noProof/>
                <w:webHidden/>
              </w:rPr>
              <w:t>11</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33" w:history="1">
            <w:r w:rsidR="00855889" w:rsidRPr="008354E4">
              <w:rPr>
                <w:rStyle w:val="Hyperlink"/>
                <w:rFonts w:ascii="Franklin Gothic Book" w:hAnsi="Franklin Gothic Book"/>
                <w:noProof/>
              </w:rPr>
              <w:t>3.2</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Stakeholders</w:t>
            </w:r>
            <w:r w:rsidR="00855889">
              <w:rPr>
                <w:noProof/>
                <w:webHidden/>
              </w:rPr>
              <w:tab/>
            </w:r>
            <w:r w:rsidR="00855889">
              <w:rPr>
                <w:noProof/>
                <w:webHidden/>
              </w:rPr>
              <w:fldChar w:fldCharType="begin"/>
            </w:r>
            <w:r w:rsidR="00855889">
              <w:rPr>
                <w:noProof/>
                <w:webHidden/>
              </w:rPr>
              <w:instrText xml:space="preserve"> PAGEREF _Toc531997533 \h </w:instrText>
            </w:r>
            <w:r w:rsidR="00855889">
              <w:rPr>
                <w:noProof/>
                <w:webHidden/>
              </w:rPr>
            </w:r>
            <w:r w:rsidR="00855889">
              <w:rPr>
                <w:noProof/>
                <w:webHidden/>
              </w:rPr>
              <w:fldChar w:fldCharType="separate"/>
            </w:r>
            <w:r w:rsidR="008B2509">
              <w:rPr>
                <w:noProof/>
                <w:webHidden/>
              </w:rPr>
              <w:t>11</w:t>
            </w:r>
            <w:r w:rsidR="00855889">
              <w:rPr>
                <w:noProof/>
                <w:webHidden/>
              </w:rPr>
              <w:fldChar w:fldCharType="end"/>
            </w:r>
          </w:hyperlink>
        </w:p>
        <w:p w:rsidR="00855889" w:rsidRDefault="00441D42">
          <w:pPr>
            <w:pStyle w:val="TOC2"/>
            <w:tabs>
              <w:tab w:val="left" w:pos="880"/>
              <w:tab w:val="right" w:leader="dot" w:pos="9622"/>
            </w:tabs>
            <w:rPr>
              <w:rFonts w:asciiTheme="minorHAnsi" w:eastAsiaTheme="minorEastAsia" w:hAnsiTheme="minorHAnsi" w:cstheme="minorBidi"/>
              <w:noProof/>
              <w:sz w:val="22"/>
              <w:szCs w:val="22"/>
              <w:bdr w:val="none" w:sz="0" w:space="0" w:color="auto"/>
            </w:rPr>
          </w:pPr>
          <w:hyperlink w:anchor="_Toc531997534" w:history="1">
            <w:r w:rsidR="00855889" w:rsidRPr="008354E4">
              <w:rPr>
                <w:rStyle w:val="Hyperlink"/>
                <w:rFonts w:ascii="Franklin Gothic Book" w:hAnsi="Franklin Gothic Book"/>
                <w:noProof/>
              </w:rPr>
              <w:t>3.3</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Key partners and their work:</w:t>
            </w:r>
            <w:r w:rsidR="00855889">
              <w:rPr>
                <w:noProof/>
                <w:webHidden/>
              </w:rPr>
              <w:tab/>
            </w:r>
            <w:r w:rsidR="00855889">
              <w:rPr>
                <w:noProof/>
                <w:webHidden/>
              </w:rPr>
              <w:fldChar w:fldCharType="begin"/>
            </w:r>
            <w:r w:rsidR="00855889">
              <w:rPr>
                <w:noProof/>
                <w:webHidden/>
              </w:rPr>
              <w:instrText xml:space="preserve"> PAGEREF _Toc531997534 \h </w:instrText>
            </w:r>
            <w:r w:rsidR="00855889">
              <w:rPr>
                <w:noProof/>
                <w:webHidden/>
              </w:rPr>
            </w:r>
            <w:r w:rsidR="00855889">
              <w:rPr>
                <w:noProof/>
                <w:webHidden/>
              </w:rPr>
              <w:fldChar w:fldCharType="separate"/>
            </w:r>
            <w:r w:rsidR="008B2509">
              <w:rPr>
                <w:noProof/>
                <w:webHidden/>
              </w:rPr>
              <w:t>17</w:t>
            </w:r>
            <w:r w:rsidR="00855889">
              <w:rPr>
                <w:noProof/>
                <w:webHidden/>
              </w:rPr>
              <w:fldChar w:fldCharType="end"/>
            </w:r>
          </w:hyperlink>
        </w:p>
        <w:p w:rsidR="00855889" w:rsidRDefault="00441D42">
          <w:pPr>
            <w:pStyle w:val="TOC1"/>
            <w:tabs>
              <w:tab w:val="right" w:leader="dot" w:pos="9622"/>
            </w:tabs>
            <w:rPr>
              <w:rFonts w:asciiTheme="minorHAnsi" w:eastAsiaTheme="minorEastAsia" w:hAnsiTheme="minorHAnsi" w:cstheme="minorBidi"/>
              <w:noProof/>
              <w:sz w:val="22"/>
              <w:szCs w:val="22"/>
              <w:bdr w:val="none" w:sz="0" w:space="0" w:color="auto"/>
            </w:rPr>
          </w:pPr>
          <w:hyperlink w:anchor="_Toc531997535" w:history="1">
            <w:r w:rsidR="00855889" w:rsidRPr="008354E4">
              <w:rPr>
                <w:rStyle w:val="Hyperlink"/>
                <w:rFonts w:ascii="Franklin Gothic Book" w:hAnsi="Franklin Gothic Book"/>
                <w:noProof/>
              </w:rPr>
              <w:t>SECTION FOUR:  MONITORING AND EVALUATION FRAMEWORK</w:t>
            </w:r>
            <w:r w:rsidR="00855889">
              <w:rPr>
                <w:noProof/>
                <w:webHidden/>
              </w:rPr>
              <w:tab/>
            </w:r>
            <w:r w:rsidR="00855889">
              <w:rPr>
                <w:noProof/>
                <w:webHidden/>
              </w:rPr>
              <w:fldChar w:fldCharType="begin"/>
            </w:r>
            <w:r w:rsidR="00855889">
              <w:rPr>
                <w:noProof/>
                <w:webHidden/>
              </w:rPr>
              <w:instrText xml:space="preserve"> PAGEREF _Toc531997535 \h </w:instrText>
            </w:r>
            <w:r w:rsidR="00855889">
              <w:rPr>
                <w:noProof/>
                <w:webHidden/>
              </w:rPr>
            </w:r>
            <w:r w:rsidR="00855889">
              <w:rPr>
                <w:noProof/>
                <w:webHidden/>
              </w:rPr>
              <w:fldChar w:fldCharType="separate"/>
            </w:r>
            <w:r w:rsidR="008B2509">
              <w:rPr>
                <w:noProof/>
                <w:webHidden/>
              </w:rPr>
              <w:t>18</w:t>
            </w:r>
            <w:r w:rsidR="00855889">
              <w:rPr>
                <w:noProof/>
                <w:webHidden/>
              </w:rPr>
              <w:fldChar w:fldCharType="end"/>
            </w:r>
          </w:hyperlink>
        </w:p>
        <w:p w:rsidR="00855889" w:rsidRDefault="00441D42">
          <w:pPr>
            <w:pStyle w:val="TOC1"/>
            <w:tabs>
              <w:tab w:val="right" w:leader="dot" w:pos="9622"/>
            </w:tabs>
            <w:rPr>
              <w:rFonts w:asciiTheme="minorHAnsi" w:eastAsiaTheme="minorEastAsia" w:hAnsiTheme="minorHAnsi" w:cstheme="minorBidi"/>
              <w:noProof/>
              <w:sz w:val="22"/>
              <w:szCs w:val="22"/>
              <w:bdr w:val="none" w:sz="0" w:space="0" w:color="auto"/>
            </w:rPr>
          </w:pPr>
          <w:hyperlink w:anchor="_Toc531997536" w:history="1">
            <w:r w:rsidR="00855889" w:rsidRPr="008354E4">
              <w:rPr>
                <w:rStyle w:val="Hyperlink"/>
                <w:rFonts w:ascii="Franklin Gothic Book" w:hAnsi="Franklin Gothic Book"/>
                <w:noProof/>
              </w:rPr>
              <w:t>SECTION FIVE: FINANCING THE ADVOCACY STRATEGY</w:t>
            </w:r>
            <w:r w:rsidR="00855889">
              <w:rPr>
                <w:noProof/>
                <w:webHidden/>
              </w:rPr>
              <w:tab/>
            </w:r>
            <w:r w:rsidR="00855889">
              <w:rPr>
                <w:noProof/>
                <w:webHidden/>
              </w:rPr>
              <w:fldChar w:fldCharType="begin"/>
            </w:r>
            <w:r w:rsidR="00855889">
              <w:rPr>
                <w:noProof/>
                <w:webHidden/>
              </w:rPr>
              <w:instrText xml:space="preserve"> PAGEREF _Toc531997536 \h </w:instrText>
            </w:r>
            <w:r w:rsidR="00855889">
              <w:rPr>
                <w:noProof/>
                <w:webHidden/>
              </w:rPr>
            </w:r>
            <w:r w:rsidR="00855889">
              <w:rPr>
                <w:noProof/>
                <w:webHidden/>
              </w:rPr>
              <w:fldChar w:fldCharType="separate"/>
            </w:r>
            <w:r w:rsidR="008B2509">
              <w:rPr>
                <w:noProof/>
                <w:webHidden/>
              </w:rPr>
              <w:t>23</w:t>
            </w:r>
            <w:r w:rsidR="00855889">
              <w:rPr>
                <w:noProof/>
                <w:webHidden/>
              </w:rPr>
              <w:fldChar w:fldCharType="end"/>
            </w:r>
          </w:hyperlink>
        </w:p>
        <w:p w:rsidR="00855889" w:rsidRDefault="00441D42">
          <w:pPr>
            <w:pStyle w:val="TOC1"/>
            <w:tabs>
              <w:tab w:val="left" w:pos="660"/>
              <w:tab w:val="right" w:leader="dot" w:pos="9622"/>
            </w:tabs>
            <w:rPr>
              <w:rFonts w:asciiTheme="minorHAnsi" w:eastAsiaTheme="minorEastAsia" w:hAnsiTheme="minorHAnsi" w:cstheme="minorBidi"/>
              <w:noProof/>
              <w:sz w:val="22"/>
              <w:szCs w:val="22"/>
              <w:bdr w:val="none" w:sz="0" w:space="0" w:color="auto"/>
            </w:rPr>
          </w:pPr>
          <w:hyperlink w:anchor="_Toc531997537" w:history="1">
            <w:r w:rsidR="00855889" w:rsidRPr="008354E4">
              <w:rPr>
                <w:rStyle w:val="Hyperlink"/>
                <w:rFonts w:ascii="Franklin Gothic Book" w:hAnsi="Franklin Gothic Book"/>
                <w:noProof/>
              </w:rPr>
              <w:t>5.3</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Transparency and Accountability</w:t>
            </w:r>
            <w:r w:rsidR="00855889">
              <w:rPr>
                <w:noProof/>
                <w:webHidden/>
              </w:rPr>
              <w:tab/>
            </w:r>
            <w:r w:rsidR="00855889">
              <w:rPr>
                <w:noProof/>
                <w:webHidden/>
              </w:rPr>
              <w:fldChar w:fldCharType="begin"/>
            </w:r>
            <w:r w:rsidR="00855889">
              <w:rPr>
                <w:noProof/>
                <w:webHidden/>
              </w:rPr>
              <w:instrText xml:space="preserve"> PAGEREF _Toc531997537 \h </w:instrText>
            </w:r>
            <w:r w:rsidR="00855889">
              <w:rPr>
                <w:noProof/>
                <w:webHidden/>
              </w:rPr>
            </w:r>
            <w:r w:rsidR="00855889">
              <w:rPr>
                <w:noProof/>
                <w:webHidden/>
              </w:rPr>
              <w:fldChar w:fldCharType="separate"/>
            </w:r>
            <w:r w:rsidR="008B2509">
              <w:rPr>
                <w:noProof/>
                <w:webHidden/>
              </w:rPr>
              <w:t>23</w:t>
            </w:r>
            <w:r w:rsidR="00855889">
              <w:rPr>
                <w:noProof/>
                <w:webHidden/>
              </w:rPr>
              <w:fldChar w:fldCharType="end"/>
            </w:r>
          </w:hyperlink>
        </w:p>
        <w:p w:rsidR="00855889" w:rsidRDefault="00441D42">
          <w:pPr>
            <w:pStyle w:val="TOC1"/>
            <w:tabs>
              <w:tab w:val="left" w:pos="660"/>
              <w:tab w:val="right" w:leader="dot" w:pos="9622"/>
            </w:tabs>
            <w:rPr>
              <w:rFonts w:asciiTheme="minorHAnsi" w:eastAsiaTheme="minorEastAsia" w:hAnsiTheme="minorHAnsi" w:cstheme="minorBidi"/>
              <w:noProof/>
              <w:sz w:val="22"/>
              <w:szCs w:val="22"/>
              <w:bdr w:val="none" w:sz="0" w:space="0" w:color="auto"/>
            </w:rPr>
          </w:pPr>
          <w:hyperlink w:anchor="_Toc531997538" w:history="1">
            <w:r w:rsidR="00855889" w:rsidRPr="008354E4">
              <w:rPr>
                <w:rStyle w:val="Hyperlink"/>
                <w:rFonts w:ascii="Franklin Gothic Book" w:hAnsi="Franklin Gothic Book"/>
                <w:noProof/>
              </w:rPr>
              <w:t>5.4</w:t>
            </w:r>
            <w:r w:rsidR="00855889">
              <w:rPr>
                <w:rFonts w:asciiTheme="minorHAnsi" w:eastAsiaTheme="minorEastAsia" w:hAnsiTheme="minorHAnsi" w:cstheme="minorBidi"/>
                <w:noProof/>
                <w:sz w:val="22"/>
                <w:szCs w:val="22"/>
                <w:bdr w:val="none" w:sz="0" w:space="0" w:color="auto"/>
              </w:rPr>
              <w:tab/>
            </w:r>
            <w:r w:rsidR="00855889" w:rsidRPr="008354E4">
              <w:rPr>
                <w:rStyle w:val="Hyperlink"/>
                <w:rFonts w:ascii="Franklin Gothic Book" w:hAnsi="Franklin Gothic Book"/>
                <w:noProof/>
              </w:rPr>
              <w:t>Itemised Budget</w:t>
            </w:r>
            <w:r w:rsidR="00855889">
              <w:rPr>
                <w:noProof/>
                <w:webHidden/>
              </w:rPr>
              <w:tab/>
            </w:r>
            <w:r w:rsidR="00855889">
              <w:rPr>
                <w:noProof/>
                <w:webHidden/>
              </w:rPr>
              <w:fldChar w:fldCharType="begin"/>
            </w:r>
            <w:r w:rsidR="00855889">
              <w:rPr>
                <w:noProof/>
                <w:webHidden/>
              </w:rPr>
              <w:instrText xml:space="preserve"> PAGEREF _Toc531997538 \h </w:instrText>
            </w:r>
            <w:r w:rsidR="00855889">
              <w:rPr>
                <w:noProof/>
                <w:webHidden/>
              </w:rPr>
            </w:r>
            <w:r w:rsidR="00855889">
              <w:rPr>
                <w:noProof/>
                <w:webHidden/>
              </w:rPr>
              <w:fldChar w:fldCharType="separate"/>
            </w:r>
            <w:r w:rsidR="008B2509">
              <w:rPr>
                <w:noProof/>
                <w:webHidden/>
              </w:rPr>
              <w:t>24</w:t>
            </w:r>
            <w:r w:rsidR="00855889">
              <w:rPr>
                <w:noProof/>
                <w:webHidden/>
              </w:rPr>
              <w:fldChar w:fldCharType="end"/>
            </w:r>
          </w:hyperlink>
        </w:p>
        <w:p w:rsidR="00BA2A0A" w:rsidRPr="00CD7D6D" w:rsidRDefault="00BA2A0A">
          <w:pPr>
            <w:rPr>
              <w:rFonts w:ascii="Franklin Gothic Book" w:hAnsi="Franklin Gothic Book"/>
            </w:rPr>
          </w:pPr>
          <w:r w:rsidRPr="00CD7D6D">
            <w:rPr>
              <w:rFonts w:ascii="Franklin Gothic Book" w:hAnsi="Franklin Gothic Book"/>
              <w:b/>
              <w:bCs/>
              <w:noProof/>
            </w:rPr>
            <w:fldChar w:fldCharType="end"/>
          </w:r>
        </w:p>
      </w:sdtContent>
    </w:sdt>
    <w:p w:rsidR="00BA2A0A" w:rsidRPr="00CD7D6D" w:rsidRDefault="00BA2A0A" w:rsidP="00BA0F90">
      <w:pPr>
        <w:pStyle w:val="ListParagraph"/>
        <w:spacing w:line="276" w:lineRule="auto"/>
        <w:ind w:left="0"/>
        <w:jc w:val="both"/>
        <w:rPr>
          <w:rFonts w:ascii="Franklin Gothic Book" w:hAnsi="Franklin Gothic Book"/>
          <w:bCs/>
        </w:rPr>
        <w:sectPr w:rsidR="00BA2A0A" w:rsidRPr="00CD7D6D" w:rsidSect="00BA2A0A">
          <w:pgSz w:w="11900" w:h="16840"/>
          <w:pgMar w:top="1134" w:right="1134" w:bottom="1134" w:left="1134" w:header="709" w:footer="850" w:gutter="0"/>
          <w:pgNumType w:fmt="lowerRoman" w:start="1"/>
          <w:cols w:space="720"/>
        </w:sectPr>
      </w:pPr>
    </w:p>
    <w:p w:rsidR="00BD722A" w:rsidRPr="00CD7D6D" w:rsidRDefault="00BD722A" w:rsidP="00871A69">
      <w:pPr>
        <w:pStyle w:val="ListParagraph"/>
        <w:spacing w:line="276" w:lineRule="auto"/>
        <w:ind w:left="0"/>
        <w:jc w:val="both"/>
        <w:outlineLvl w:val="0"/>
        <w:rPr>
          <w:rFonts w:ascii="Franklin Gothic Book" w:hAnsi="Franklin Gothic Book"/>
          <w:b/>
          <w:bCs/>
          <w:color w:val="0070C0"/>
        </w:rPr>
      </w:pPr>
      <w:bookmarkStart w:id="3" w:name="_Toc531986319"/>
      <w:bookmarkStart w:id="4" w:name="_Toc531997511"/>
      <w:r w:rsidRPr="00CD7D6D">
        <w:rPr>
          <w:rFonts w:ascii="Franklin Gothic Book" w:hAnsi="Franklin Gothic Book"/>
          <w:b/>
          <w:bCs/>
          <w:color w:val="0070C0"/>
        </w:rPr>
        <w:t>Acronyms</w:t>
      </w:r>
      <w:bookmarkEnd w:id="3"/>
      <w:bookmarkEnd w:id="4"/>
    </w:p>
    <w:p w:rsidR="00BD722A" w:rsidRPr="00CD7D6D" w:rsidRDefault="00BD722A" w:rsidP="00BA0F90">
      <w:pPr>
        <w:pStyle w:val="ListParagraph"/>
        <w:spacing w:line="276" w:lineRule="auto"/>
        <w:ind w:left="0"/>
        <w:jc w:val="both"/>
        <w:rPr>
          <w:rFonts w:ascii="Franklin Gothic Book" w:hAnsi="Franklin Gothic Book"/>
          <w:bCs/>
        </w:rPr>
      </w:pP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ADD</w:t>
      </w:r>
      <w:r w:rsidRPr="00CD7D6D">
        <w:rPr>
          <w:rFonts w:ascii="Franklin Gothic Book" w:hAnsi="Franklin Gothic Book"/>
          <w:bCs/>
        </w:rPr>
        <w:tab/>
      </w:r>
      <w:r w:rsidRPr="00CD7D6D">
        <w:rPr>
          <w:rFonts w:ascii="Franklin Gothic Book" w:hAnsi="Franklin Gothic Book"/>
          <w:bCs/>
        </w:rPr>
        <w:tab/>
        <w:t xml:space="preserve">Action on Disability and Development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CRPD</w:t>
      </w:r>
      <w:r w:rsidRPr="00CD7D6D">
        <w:rPr>
          <w:rFonts w:ascii="Franklin Gothic Book" w:hAnsi="Franklin Gothic Book"/>
          <w:bCs/>
        </w:rPr>
        <w:tab/>
      </w:r>
      <w:r w:rsidRPr="00CD7D6D">
        <w:rPr>
          <w:rFonts w:ascii="Franklin Gothic Book" w:hAnsi="Franklin Gothic Book"/>
          <w:bCs/>
        </w:rPr>
        <w:tab/>
        <w:t>Convention on the Rights of Persons with Disabilities</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CSOs</w:t>
      </w:r>
      <w:r w:rsidRPr="00CD7D6D">
        <w:rPr>
          <w:rFonts w:ascii="Franklin Gothic Book" w:hAnsi="Franklin Gothic Book"/>
          <w:bCs/>
        </w:rPr>
        <w:tab/>
      </w:r>
      <w:r w:rsidRPr="00CD7D6D">
        <w:rPr>
          <w:rFonts w:ascii="Franklin Gothic Book" w:hAnsi="Franklin Gothic Book"/>
          <w:bCs/>
        </w:rPr>
        <w:tab/>
        <w:t>Civil Society Organisations</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CSOs</w:t>
      </w:r>
      <w:r w:rsidRPr="00CD7D6D">
        <w:rPr>
          <w:rFonts w:ascii="Franklin Gothic Book" w:hAnsi="Franklin Gothic Book"/>
          <w:bCs/>
        </w:rPr>
        <w:tab/>
      </w:r>
      <w:r w:rsidRPr="00CD7D6D">
        <w:rPr>
          <w:rFonts w:ascii="Franklin Gothic Book" w:hAnsi="Franklin Gothic Book"/>
          <w:bCs/>
        </w:rPr>
        <w:tab/>
        <w:t>Civil Society Organisations</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CSR</w:t>
      </w:r>
      <w:r w:rsidRPr="00CD7D6D">
        <w:rPr>
          <w:rFonts w:ascii="Franklin Gothic Book" w:hAnsi="Franklin Gothic Book"/>
          <w:bCs/>
        </w:rPr>
        <w:tab/>
      </w:r>
      <w:r w:rsidRPr="00CD7D6D">
        <w:rPr>
          <w:rFonts w:ascii="Franklin Gothic Book" w:hAnsi="Franklin Gothic Book"/>
          <w:bCs/>
        </w:rPr>
        <w:tab/>
      </w:r>
      <w:r w:rsidRPr="00CD7D6D">
        <w:rPr>
          <w:rFonts w:ascii="Franklin Gothic Book" w:hAnsi="Franklin Gothic Book" w:cs="Arial"/>
          <w:bCs/>
        </w:rPr>
        <w:t xml:space="preserve">Corporate Social Responsibility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DFID</w:t>
      </w:r>
      <w:r w:rsidRPr="00CD7D6D">
        <w:rPr>
          <w:rFonts w:ascii="Franklin Gothic Book" w:hAnsi="Franklin Gothic Book"/>
          <w:bCs/>
        </w:rPr>
        <w:tab/>
      </w:r>
      <w:r w:rsidRPr="00CD7D6D">
        <w:rPr>
          <w:rFonts w:ascii="Franklin Gothic Book" w:hAnsi="Franklin Gothic Book"/>
          <w:bCs/>
        </w:rPr>
        <w:tab/>
        <w:t>Department for International Development/ UKAID</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DGF</w:t>
      </w:r>
      <w:r w:rsidRPr="00CD7D6D">
        <w:rPr>
          <w:rFonts w:ascii="Franklin Gothic Book" w:hAnsi="Franklin Gothic Book"/>
          <w:bCs/>
        </w:rPr>
        <w:tab/>
      </w:r>
      <w:r w:rsidRPr="00CD7D6D">
        <w:rPr>
          <w:rFonts w:ascii="Franklin Gothic Book" w:hAnsi="Franklin Gothic Book"/>
          <w:bCs/>
        </w:rPr>
        <w:tab/>
        <w:t xml:space="preserve">Democratic Governance Facility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DPOs</w:t>
      </w:r>
      <w:r w:rsidRPr="00CD7D6D">
        <w:rPr>
          <w:rFonts w:ascii="Franklin Gothic Book" w:hAnsi="Franklin Gothic Book"/>
          <w:bCs/>
        </w:rPr>
        <w:tab/>
      </w:r>
      <w:r w:rsidRPr="00CD7D6D">
        <w:rPr>
          <w:rFonts w:ascii="Franklin Gothic Book" w:hAnsi="Franklin Gothic Book"/>
          <w:bCs/>
        </w:rPr>
        <w:tab/>
        <w:t>Disabled Persons Organisations</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EC</w:t>
      </w:r>
      <w:r w:rsidRPr="00CD7D6D">
        <w:rPr>
          <w:rFonts w:ascii="Franklin Gothic Book" w:hAnsi="Franklin Gothic Book"/>
          <w:bCs/>
        </w:rPr>
        <w:tab/>
      </w:r>
      <w:r w:rsidRPr="00CD7D6D">
        <w:rPr>
          <w:rFonts w:ascii="Franklin Gothic Book" w:hAnsi="Franklin Gothic Book"/>
          <w:bCs/>
        </w:rPr>
        <w:tab/>
        <w:t xml:space="preserve">Electoral Commission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EoC</w:t>
      </w:r>
      <w:r w:rsidRPr="00CD7D6D">
        <w:rPr>
          <w:rFonts w:ascii="Franklin Gothic Book" w:hAnsi="Franklin Gothic Book"/>
          <w:bCs/>
        </w:rPr>
        <w:tab/>
      </w:r>
      <w:r w:rsidRPr="00CD7D6D">
        <w:rPr>
          <w:rFonts w:ascii="Franklin Gothic Book" w:hAnsi="Franklin Gothic Book"/>
          <w:bCs/>
        </w:rPr>
        <w:tab/>
        <w:t>Equal Opportunities Commission</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EU</w:t>
      </w:r>
      <w:r w:rsidRPr="00CD7D6D">
        <w:rPr>
          <w:rFonts w:ascii="Franklin Gothic Book" w:hAnsi="Franklin Gothic Book"/>
          <w:bCs/>
        </w:rPr>
        <w:tab/>
      </w:r>
      <w:r w:rsidRPr="00CD7D6D">
        <w:rPr>
          <w:rFonts w:ascii="Franklin Gothic Book" w:hAnsi="Franklin Gothic Book"/>
          <w:bCs/>
        </w:rPr>
        <w:tab/>
        <w:t xml:space="preserve">European Union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GOU</w:t>
      </w:r>
      <w:r w:rsidRPr="00CD7D6D">
        <w:rPr>
          <w:rFonts w:ascii="Franklin Gothic Book" w:hAnsi="Franklin Gothic Book"/>
          <w:bCs/>
        </w:rPr>
        <w:tab/>
      </w:r>
      <w:r w:rsidRPr="00CD7D6D">
        <w:rPr>
          <w:rFonts w:ascii="Franklin Gothic Book" w:hAnsi="Franklin Gothic Book"/>
          <w:bCs/>
        </w:rPr>
        <w:tab/>
        <w:t xml:space="preserve">Government of Uganda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HRBA</w:t>
      </w:r>
      <w:r w:rsidRPr="00CD7D6D">
        <w:rPr>
          <w:rFonts w:ascii="Franklin Gothic Book" w:hAnsi="Franklin Gothic Book"/>
          <w:bCs/>
        </w:rPr>
        <w:tab/>
      </w:r>
      <w:r w:rsidRPr="00CD7D6D">
        <w:rPr>
          <w:rFonts w:ascii="Franklin Gothic Book" w:hAnsi="Franklin Gothic Book"/>
          <w:bCs/>
        </w:rPr>
        <w:tab/>
        <w:t xml:space="preserve">Human Rights Based Approach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ICT</w:t>
      </w:r>
      <w:r w:rsidRPr="00CD7D6D">
        <w:rPr>
          <w:rFonts w:ascii="Franklin Gothic Book" w:hAnsi="Franklin Gothic Book"/>
          <w:bCs/>
        </w:rPr>
        <w:tab/>
      </w:r>
      <w:r w:rsidRPr="00CD7D6D">
        <w:rPr>
          <w:rFonts w:ascii="Franklin Gothic Book" w:hAnsi="Franklin Gothic Book"/>
          <w:bCs/>
        </w:rPr>
        <w:tab/>
        <w:t xml:space="preserve">Information, Communication Technology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IECs</w:t>
      </w:r>
      <w:r w:rsidRPr="00CD7D6D">
        <w:rPr>
          <w:rFonts w:ascii="Franklin Gothic Book" w:hAnsi="Franklin Gothic Book"/>
          <w:bCs/>
        </w:rPr>
        <w:tab/>
      </w:r>
      <w:r w:rsidRPr="00CD7D6D">
        <w:rPr>
          <w:rFonts w:ascii="Franklin Gothic Book" w:hAnsi="Franklin Gothic Book"/>
          <w:bCs/>
        </w:rPr>
        <w:tab/>
        <w:t xml:space="preserve">Information, Education and Communication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M&amp;E</w:t>
      </w:r>
      <w:r w:rsidRPr="00CD7D6D">
        <w:rPr>
          <w:rFonts w:ascii="Franklin Gothic Book" w:hAnsi="Franklin Gothic Book"/>
          <w:bCs/>
        </w:rPr>
        <w:tab/>
      </w:r>
      <w:r w:rsidRPr="00CD7D6D">
        <w:rPr>
          <w:rFonts w:ascii="Franklin Gothic Book" w:hAnsi="Franklin Gothic Book"/>
          <w:bCs/>
        </w:rPr>
        <w:tab/>
        <w:t xml:space="preserve">Monitoring and Evaluation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MDA</w:t>
      </w:r>
      <w:r w:rsidRPr="00CD7D6D">
        <w:rPr>
          <w:rFonts w:ascii="Franklin Gothic Book" w:hAnsi="Franklin Gothic Book"/>
          <w:bCs/>
        </w:rPr>
        <w:tab/>
      </w:r>
      <w:r w:rsidRPr="00CD7D6D">
        <w:rPr>
          <w:rFonts w:ascii="Franklin Gothic Book" w:hAnsi="Franklin Gothic Book"/>
          <w:bCs/>
        </w:rPr>
        <w:tab/>
        <w:t>Ministry, Department and Agencies</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eastAsia="Calibri" w:hAnsi="Franklin Gothic Book" w:cs="Arial"/>
          <w:bCs/>
        </w:rPr>
        <w:t>MFPED</w:t>
      </w:r>
      <w:r w:rsidRPr="00CD7D6D">
        <w:rPr>
          <w:rFonts w:ascii="Franklin Gothic Book" w:hAnsi="Franklin Gothic Book"/>
          <w:bCs/>
        </w:rPr>
        <w:tab/>
        <w:t xml:space="preserve">Ministry of Finance, Planning and Economic Development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MGLSD</w:t>
      </w:r>
      <w:r w:rsidRPr="00CD7D6D">
        <w:rPr>
          <w:rFonts w:ascii="Franklin Gothic Book" w:hAnsi="Franklin Gothic Book"/>
          <w:bCs/>
        </w:rPr>
        <w:tab/>
        <w:t>Ministry of Gender, Labour and Social Development</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MoJCA</w:t>
      </w:r>
      <w:r w:rsidRPr="00CD7D6D">
        <w:rPr>
          <w:rFonts w:ascii="Franklin Gothic Book" w:hAnsi="Franklin Gothic Book"/>
          <w:bCs/>
        </w:rPr>
        <w:tab/>
      </w:r>
      <w:r w:rsidRPr="00CD7D6D">
        <w:rPr>
          <w:rFonts w:ascii="Franklin Gothic Book" w:hAnsi="Franklin Gothic Book"/>
          <w:bCs/>
        </w:rPr>
        <w:tab/>
        <w:t>Ministry of Justice and Constitutional Affairs</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NCD</w:t>
      </w:r>
      <w:r w:rsidRPr="00CD7D6D">
        <w:rPr>
          <w:rFonts w:ascii="Franklin Gothic Book" w:hAnsi="Franklin Gothic Book"/>
          <w:bCs/>
        </w:rPr>
        <w:tab/>
      </w:r>
      <w:r w:rsidRPr="00CD7D6D">
        <w:rPr>
          <w:rFonts w:ascii="Franklin Gothic Book" w:hAnsi="Franklin Gothic Book"/>
          <w:bCs/>
        </w:rPr>
        <w:tab/>
        <w:t xml:space="preserve">National Council for Disability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NGOs</w:t>
      </w:r>
      <w:r w:rsidRPr="00CD7D6D">
        <w:rPr>
          <w:rFonts w:ascii="Franklin Gothic Book" w:hAnsi="Franklin Gothic Book"/>
          <w:bCs/>
        </w:rPr>
        <w:tab/>
      </w:r>
      <w:r w:rsidRPr="00CD7D6D">
        <w:rPr>
          <w:rFonts w:ascii="Franklin Gothic Book" w:hAnsi="Franklin Gothic Book"/>
          <w:bCs/>
        </w:rPr>
        <w:tab/>
        <w:t>Non-Government organisations</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NIRA</w:t>
      </w:r>
      <w:r w:rsidRPr="00CD7D6D">
        <w:rPr>
          <w:rFonts w:ascii="Franklin Gothic Book" w:hAnsi="Franklin Gothic Book"/>
          <w:bCs/>
        </w:rPr>
        <w:tab/>
      </w:r>
      <w:r w:rsidRPr="00CD7D6D">
        <w:rPr>
          <w:rFonts w:ascii="Franklin Gothic Book" w:hAnsi="Franklin Gothic Book"/>
          <w:bCs/>
        </w:rPr>
        <w:tab/>
        <w:t>National Identification and Registration Authority</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NUDIPU</w:t>
      </w:r>
      <w:r w:rsidRPr="00CD7D6D">
        <w:rPr>
          <w:rFonts w:ascii="Franklin Gothic Book" w:hAnsi="Franklin Gothic Book"/>
          <w:bCs/>
        </w:rPr>
        <w:tab/>
        <w:t>National Union of Disabled Persons of Uganda</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OPDs</w:t>
      </w:r>
      <w:r w:rsidRPr="00CD7D6D">
        <w:rPr>
          <w:rFonts w:ascii="Franklin Gothic Book" w:hAnsi="Franklin Gothic Book"/>
          <w:bCs/>
        </w:rPr>
        <w:tab/>
      </w:r>
      <w:r w:rsidRPr="00CD7D6D">
        <w:rPr>
          <w:rFonts w:ascii="Franklin Gothic Book" w:hAnsi="Franklin Gothic Book"/>
          <w:bCs/>
        </w:rPr>
        <w:tab/>
        <w:t>Organisations of Persons with disabilities</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SDGs</w:t>
      </w:r>
      <w:r w:rsidRPr="00CD7D6D">
        <w:rPr>
          <w:rFonts w:ascii="Franklin Gothic Book" w:hAnsi="Franklin Gothic Book"/>
          <w:bCs/>
        </w:rPr>
        <w:tab/>
      </w:r>
      <w:r w:rsidRPr="00CD7D6D">
        <w:rPr>
          <w:rFonts w:ascii="Franklin Gothic Book" w:hAnsi="Franklin Gothic Book"/>
          <w:bCs/>
        </w:rPr>
        <w:tab/>
        <w:t>Sustainable Development Goals</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TV</w:t>
      </w:r>
      <w:r w:rsidRPr="00CD7D6D">
        <w:rPr>
          <w:rFonts w:ascii="Franklin Gothic Book" w:hAnsi="Franklin Gothic Book"/>
          <w:bCs/>
        </w:rPr>
        <w:tab/>
      </w:r>
      <w:r w:rsidRPr="00CD7D6D">
        <w:rPr>
          <w:rFonts w:ascii="Franklin Gothic Book" w:hAnsi="Franklin Gothic Book"/>
          <w:bCs/>
        </w:rPr>
        <w:tab/>
        <w:t xml:space="preserve">Television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UHRC</w:t>
      </w:r>
      <w:r w:rsidRPr="00CD7D6D">
        <w:rPr>
          <w:rFonts w:ascii="Franklin Gothic Book" w:hAnsi="Franklin Gothic Book"/>
          <w:bCs/>
        </w:rPr>
        <w:tab/>
      </w:r>
      <w:r w:rsidRPr="00CD7D6D">
        <w:rPr>
          <w:rFonts w:ascii="Franklin Gothic Book" w:hAnsi="Franklin Gothic Book"/>
          <w:bCs/>
        </w:rPr>
        <w:tab/>
        <w:t>Uganda Human Rights Commission</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UN</w:t>
      </w:r>
      <w:r w:rsidRPr="00CD7D6D">
        <w:rPr>
          <w:rFonts w:ascii="Franklin Gothic Book" w:hAnsi="Franklin Gothic Book"/>
          <w:bCs/>
        </w:rPr>
        <w:tab/>
      </w:r>
      <w:r w:rsidRPr="00CD7D6D">
        <w:rPr>
          <w:rFonts w:ascii="Franklin Gothic Book" w:hAnsi="Franklin Gothic Book"/>
          <w:bCs/>
        </w:rPr>
        <w:tab/>
        <w:t xml:space="preserve">United Nations </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UNCRPD</w:t>
      </w:r>
      <w:r w:rsidRPr="00CD7D6D">
        <w:rPr>
          <w:rFonts w:ascii="Franklin Gothic Book" w:hAnsi="Franklin Gothic Book"/>
          <w:bCs/>
        </w:rPr>
        <w:tab/>
        <w:t>United Nations Convention on the Rights of Persons with Disabilities</w:t>
      </w:r>
    </w:p>
    <w:p w:rsidR="00A62418" w:rsidRPr="00CD7D6D" w:rsidRDefault="00A62418" w:rsidP="00A62418">
      <w:pPr>
        <w:pStyle w:val="ListParagraph"/>
        <w:spacing w:line="276" w:lineRule="auto"/>
        <w:ind w:left="0"/>
        <w:jc w:val="both"/>
        <w:rPr>
          <w:rFonts w:ascii="Franklin Gothic Book" w:hAnsi="Franklin Gothic Book"/>
          <w:bCs/>
        </w:rPr>
      </w:pPr>
      <w:r w:rsidRPr="00CD7D6D">
        <w:rPr>
          <w:rFonts w:ascii="Franklin Gothic Book" w:hAnsi="Franklin Gothic Book"/>
          <w:bCs/>
        </w:rPr>
        <w:t>USAID</w:t>
      </w:r>
      <w:r w:rsidRPr="00CD7D6D">
        <w:rPr>
          <w:rFonts w:ascii="Franklin Gothic Book" w:hAnsi="Franklin Gothic Book"/>
          <w:bCs/>
        </w:rPr>
        <w:tab/>
      </w:r>
      <w:r w:rsidRPr="00CD7D6D">
        <w:rPr>
          <w:rFonts w:ascii="Franklin Gothic Book" w:hAnsi="Franklin Gothic Book"/>
          <w:bCs/>
        </w:rPr>
        <w:tab/>
        <w:t xml:space="preserve">United States Agency fir International Development </w:t>
      </w:r>
    </w:p>
    <w:p w:rsidR="00A62418" w:rsidRPr="00CD7D6D" w:rsidRDefault="00A62418" w:rsidP="00BA0F90">
      <w:pPr>
        <w:pStyle w:val="ListParagraph"/>
        <w:spacing w:line="276" w:lineRule="auto"/>
        <w:ind w:left="0"/>
        <w:jc w:val="both"/>
        <w:rPr>
          <w:rFonts w:ascii="Franklin Gothic Book" w:hAnsi="Franklin Gothic Book"/>
          <w:bCs/>
        </w:rPr>
        <w:sectPr w:rsidR="00A62418" w:rsidRPr="00CD7D6D" w:rsidSect="00BA2A0A">
          <w:pgSz w:w="11900" w:h="16840"/>
          <w:pgMar w:top="1134" w:right="1134" w:bottom="1134" w:left="1134" w:header="709" w:footer="850" w:gutter="0"/>
          <w:pgNumType w:fmt="lowerRoman"/>
          <w:cols w:space="720"/>
        </w:sectPr>
      </w:pPr>
    </w:p>
    <w:p w:rsidR="00BD722A" w:rsidRPr="00CD7D6D" w:rsidRDefault="00BD722A" w:rsidP="00871A69">
      <w:pPr>
        <w:pStyle w:val="ListParagraph"/>
        <w:spacing w:line="276" w:lineRule="auto"/>
        <w:ind w:left="0"/>
        <w:jc w:val="both"/>
        <w:outlineLvl w:val="0"/>
        <w:rPr>
          <w:rFonts w:ascii="Franklin Gothic Book" w:hAnsi="Franklin Gothic Book"/>
          <w:b/>
          <w:bCs/>
          <w:color w:val="0070C0"/>
        </w:rPr>
      </w:pPr>
      <w:bookmarkStart w:id="5" w:name="_Toc531986320"/>
      <w:bookmarkStart w:id="6" w:name="_Toc531997512"/>
      <w:r w:rsidRPr="00CD7D6D">
        <w:rPr>
          <w:rFonts w:ascii="Franklin Gothic Book" w:hAnsi="Franklin Gothic Book"/>
          <w:b/>
          <w:bCs/>
          <w:color w:val="0070C0"/>
        </w:rPr>
        <w:t>Foreword</w:t>
      </w:r>
      <w:bookmarkEnd w:id="5"/>
      <w:bookmarkEnd w:id="6"/>
      <w:r w:rsidRPr="00CD7D6D">
        <w:rPr>
          <w:rFonts w:ascii="Franklin Gothic Book" w:hAnsi="Franklin Gothic Book"/>
          <w:b/>
          <w:bCs/>
          <w:color w:val="0070C0"/>
        </w:rPr>
        <w:t xml:space="preserve"> </w:t>
      </w:r>
    </w:p>
    <w:p w:rsidR="00BD722A" w:rsidRPr="00CD7D6D" w:rsidRDefault="00BD722A" w:rsidP="00BA0F90">
      <w:pPr>
        <w:pStyle w:val="ListParagraph"/>
        <w:spacing w:line="276" w:lineRule="auto"/>
        <w:ind w:left="0"/>
        <w:jc w:val="both"/>
        <w:rPr>
          <w:rFonts w:ascii="Franklin Gothic Book" w:hAnsi="Franklin Gothic Book"/>
          <w:bCs/>
        </w:rPr>
        <w:sectPr w:rsidR="00BD722A" w:rsidRPr="00CD7D6D" w:rsidSect="00BA2A0A">
          <w:pgSz w:w="11900" w:h="16840"/>
          <w:pgMar w:top="1134" w:right="1134" w:bottom="1134" w:left="1134" w:header="709" w:footer="850" w:gutter="0"/>
          <w:pgNumType w:fmt="lowerRoman"/>
          <w:cols w:space="720"/>
        </w:sectPr>
      </w:pPr>
    </w:p>
    <w:p w:rsidR="00BD722A" w:rsidRPr="00CD7D6D" w:rsidRDefault="00BD722A" w:rsidP="00871A69">
      <w:pPr>
        <w:pStyle w:val="ListParagraph"/>
        <w:spacing w:line="276" w:lineRule="auto"/>
        <w:ind w:left="0"/>
        <w:jc w:val="both"/>
        <w:outlineLvl w:val="0"/>
        <w:rPr>
          <w:rFonts w:ascii="Franklin Gothic Book" w:hAnsi="Franklin Gothic Book"/>
          <w:b/>
          <w:bCs/>
          <w:color w:val="0070C0"/>
        </w:rPr>
      </w:pPr>
      <w:bookmarkStart w:id="7" w:name="_Toc531986321"/>
      <w:bookmarkStart w:id="8" w:name="_Toc531997513"/>
      <w:r w:rsidRPr="00CD7D6D">
        <w:rPr>
          <w:rFonts w:ascii="Franklin Gothic Book" w:hAnsi="Franklin Gothic Book"/>
          <w:b/>
          <w:bCs/>
          <w:color w:val="0070C0"/>
        </w:rPr>
        <w:t>Acknowledgement</w:t>
      </w:r>
      <w:bookmarkEnd w:id="7"/>
      <w:bookmarkEnd w:id="8"/>
      <w:r w:rsidRPr="00CD7D6D">
        <w:rPr>
          <w:rFonts w:ascii="Franklin Gothic Book" w:hAnsi="Franklin Gothic Book"/>
          <w:b/>
          <w:bCs/>
          <w:color w:val="0070C0"/>
        </w:rPr>
        <w:t xml:space="preserve"> </w:t>
      </w:r>
    </w:p>
    <w:p w:rsidR="00BD722A" w:rsidRPr="00CD7D6D" w:rsidRDefault="00BD722A" w:rsidP="00BA0F90">
      <w:pPr>
        <w:pStyle w:val="ListParagraph"/>
        <w:spacing w:line="276" w:lineRule="auto"/>
        <w:ind w:left="0"/>
        <w:jc w:val="both"/>
        <w:rPr>
          <w:rFonts w:ascii="Franklin Gothic Book" w:hAnsi="Franklin Gothic Book"/>
          <w:bCs/>
        </w:rPr>
        <w:sectPr w:rsidR="00BD722A" w:rsidRPr="00CD7D6D" w:rsidSect="00BA2A0A">
          <w:pgSz w:w="11900" w:h="16840"/>
          <w:pgMar w:top="1134" w:right="1134" w:bottom="1134" w:left="1134" w:header="709" w:footer="850" w:gutter="0"/>
          <w:pgNumType w:fmt="lowerRoman"/>
          <w:cols w:space="720"/>
        </w:sectPr>
      </w:pPr>
    </w:p>
    <w:p w:rsidR="00C67571" w:rsidRPr="00CD7D6D" w:rsidRDefault="00BD722A" w:rsidP="00871A69">
      <w:pPr>
        <w:pStyle w:val="ListParagraph"/>
        <w:spacing w:line="276" w:lineRule="auto"/>
        <w:ind w:left="0"/>
        <w:jc w:val="both"/>
        <w:outlineLvl w:val="0"/>
        <w:rPr>
          <w:rFonts w:ascii="Franklin Gothic Book" w:hAnsi="Franklin Gothic Book"/>
          <w:b/>
          <w:bCs/>
          <w:color w:val="0070C0"/>
        </w:rPr>
      </w:pPr>
      <w:bookmarkStart w:id="9" w:name="_Toc531986322"/>
      <w:bookmarkStart w:id="10" w:name="_Toc531997514"/>
      <w:r w:rsidRPr="00CD7D6D">
        <w:rPr>
          <w:rFonts w:ascii="Franklin Gothic Book" w:hAnsi="Franklin Gothic Book"/>
          <w:b/>
          <w:bCs/>
          <w:color w:val="0070C0"/>
        </w:rPr>
        <w:t>Executive Summary</w:t>
      </w:r>
      <w:bookmarkEnd w:id="9"/>
      <w:bookmarkEnd w:id="10"/>
      <w:r w:rsidRPr="00CD7D6D">
        <w:rPr>
          <w:rFonts w:ascii="Franklin Gothic Book" w:hAnsi="Franklin Gothic Book"/>
          <w:b/>
          <w:bCs/>
          <w:color w:val="0070C0"/>
        </w:rPr>
        <w:t xml:space="preserve"> </w:t>
      </w:r>
    </w:p>
    <w:p w:rsidR="00BD722A" w:rsidRPr="00CD7D6D" w:rsidRDefault="00BD722A" w:rsidP="00BA0F90">
      <w:pPr>
        <w:pStyle w:val="ListParagraph"/>
        <w:spacing w:line="276" w:lineRule="auto"/>
        <w:ind w:left="0"/>
        <w:jc w:val="both"/>
        <w:rPr>
          <w:rFonts w:ascii="Franklin Gothic Book" w:hAnsi="Franklin Gothic Book"/>
          <w:bCs/>
        </w:rPr>
      </w:pPr>
    </w:p>
    <w:p w:rsidR="00BD722A" w:rsidRPr="00CD7D6D" w:rsidRDefault="00BD722A" w:rsidP="00BD722A">
      <w:pPr>
        <w:pStyle w:val="ListParagraph"/>
        <w:spacing w:line="276" w:lineRule="auto"/>
        <w:ind w:left="0"/>
        <w:jc w:val="both"/>
        <w:rPr>
          <w:rFonts w:ascii="Franklin Gothic Book" w:hAnsi="Franklin Gothic Book"/>
          <w:bCs/>
        </w:rPr>
      </w:pPr>
      <w:r w:rsidRPr="00CD7D6D">
        <w:rPr>
          <w:rFonts w:ascii="Franklin Gothic Book" w:hAnsi="Franklin Gothic Book"/>
          <w:bCs/>
        </w:rPr>
        <w:t xml:space="preserve">The document details a sustainable strategy for making elections disability inclusive in Uganda. The Uganda Functional Difficulties Survey (2017) domesticating the United Nations Convention on the Rights of Persons with Disabilities (UNCRPD) defines persons with disabilities as, those who have long-term physical, mental, intellectual or sensory impairments, which in interaction with various barriers may hinder their full and effective participation in society on an equal basis with others. This definition is equally accepted by the National Policy on Disability in Uganda (2006), the Disability Act (2006) and, the National Council for Disability Act (2003). </w:t>
      </w:r>
    </w:p>
    <w:p w:rsidR="00BD722A" w:rsidRPr="00CD7D6D" w:rsidRDefault="00BD722A" w:rsidP="00BD722A">
      <w:pPr>
        <w:pStyle w:val="ListParagraph"/>
        <w:spacing w:line="276" w:lineRule="auto"/>
        <w:ind w:left="0"/>
        <w:jc w:val="both"/>
        <w:rPr>
          <w:rFonts w:ascii="Franklin Gothic Book" w:hAnsi="Franklin Gothic Book"/>
          <w:bCs/>
        </w:rPr>
      </w:pPr>
    </w:p>
    <w:p w:rsidR="00BD722A" w:rsidRPr="00CD7D6D" w:rsidRDefault="00BD722A" w:rsidP="00BD722A">
      <w:pPr>
        <w:pStyle w:val="ListParagraph"/>
        <w:spacing w:line="276" w:lineRule="auto"/>
        <w:ind w:left="0"/>
        <w:jc w:val="both"/>
        <w:rPr>
          <w:rFonts w:ascii="Franklin Gothic Book" w:hAnsi="Franklin Gothic Book"/>
          <w:bCs/>
        </w:rPr>
      </w:pPr>
      <w:r w:rsidRPr="00CD7D6D">
        <w:rPr>
          <w:rFonts w:ascii="Franklin Gothic Book" w:hAnsi="Franklin Gothic Book"/>
          <w:bCs/>
        </w:rPr>
        <w:t>The National Housing and Population Census Final-Report (2016), indicates that, 12.4% of persons aged 2 years and above have some form of disability. The disability community represents an important and potentially influential voting block however, they seldom participate in electoral processes due to legal, policy and system-related challenges. These challenges include: lack of access to information and physical environment, unclear definition of persons with disabilities’ participation mandate and domain, poverty that drives politico-financial exclusion and, communally reinforced stigma and discrimination among others. Uganda has a rich policy and legislative framework for disability inclusion and this was further enriched by ratifying the UN Convention on the Rights of Persons with Disabilities (CRPD). The Constitution of the Republic of Uganda mandates the state to base on democratic principles to empower and encourage the active participation of all citizens at all levels in their own governance</w:t>
      </w:r>
      <w:r w:rsidRPr="00CD7D6D">
        <w:rPr>
          <w:rFonts w:ascii="Franklin Gothic Book" w:hAnsi="Franklin Gothic Book"/>
          <w:bCs/>
          <w:vertAlign w:val="superscript"/>
        </w:rPr>
        <w:footnoteReference w:id="1"/>
      </w:r>
      <w:r w:rsidRPr="00CD7D6D">
        <w:rPr>
          <w:rFonts w:ascii="Franklin Gothic Book" w:hAnsi="Franklin Gothic Book"/>
          <w:bCs/>
        </w:rPr>
        <w:t xml:space="preserve"> and further provides for participation and non-discrimination of persons with disabilities in all spheres under article 32, 35 and 36. </w:t>
      </w:r>
    </w:p>
    <w:p w:rsidR="00BD722A" w:rsidRPr="00CD7D6D" w:rsidRDefault="00BD722A" w:rsidP="00BD722A">
      <w:pPr>
        <w:pStyle w:val="ListParagraph"/>
        <w:spacing w:line="276" w:lineRule="auto"/>
        <w:ind w:left="0"/>
        <w:jc w:val="both"/>
        <w:rPr>
          <w:rFonts w:ascii="Franklin Gothic Book" w:hAnsi="Franklin Gothic Book"/>
          <w:bCs/>
        </w:rPr>
      </w:pPr>
    </w:p>
    <w:p w:rsidR="00BD722A" w:rsidRPr="00CD7D6D" w:rsidRDefault="00BD722A" w:rsidP="00BD722A">
      <w:pPr>
        <w:pStyle w:val="ListParagraph"/>
        <w:spacing w:line="276" w:lineRule="auto"/>
        <w:ind w:left="0"/>
        <w:jc w:val="both"/>
        <w:rPr>
          <w:rFonts w:ascii="Franklin Gothic Book" w:hAnsi="Franklin Gothic Book"/>
          <w:bCs/>
        </w:rPr>
      </w:pPr>
      <w:r w:rsidRPr="00CD7D6D">
        <w:rPr>
          <w:rFonts w:ascii="Franklin Gothic Book" w:hAnsi="Franklin Gothic Book"/>
          <w:bCs/>
        </w:rPr>
        <w:t xml:space="preserve">The Disability fraternity in Uganda acknowledge that the definitions, descriptions and application of the wordings that form the body disability have undergone a metamorphosis to be reflective of an inclusive society which are: our national aspirations as enshrined in the constitution of the Republic of Uganda, the National Development Plan and, the Sustainable Development Goals (SDGs) among others that promote the, ‘Leave No One Behind’ spirit. However, this change, might not be reflected in our national policies and laws which might require an overhaul and/or amendment. </w:t>
      </w:r>
    </w:p>
    <w:p w:rsidR="00BD722A" w:rsidRPr="00CD7D6D" w:rsidRDefault="00BD722A" w:rsidP="00BD722A">
      <w:pPr>
        <w:pStyle w:val="ListParagraph"/>
        <w:spacing w:line="276" w:lineRule="auto"/>
        <w:ind w:left="0"/>
        <w:jc w:val="both"/>
        <w:rPr>
          <w:rFonts w:ascii="Franklin Gothic Book" w:hAnsi="Franklin Gothic Book"/>
          <w:bCs/>
        </w:rPr>
      </w:pPr>
    </w:p>
    <w:p w:rsidR="00BD722A" w:rsidRPr="00CD7D6D" w:rsidRDefault="00BD722A" w:rsidP="00BD722A">
      <w:pPr>
        <w:pStyle w:val="ListParagraph"/>
        <w:spacing w:line="276" w:lineRule="auto"/>
        <w:ind w:left="0"/>
        <w:jc w:val="both"/>
        <w:rPr>
          <w:rFonts w:ascii="Franklin Gothic Book" w:hAnsi="Franklin Gothic Book"/>
          <w:bCs/>
        </w:rPr>
      </w:pPr>
      <w:r w:rsidRPr="00CD7D6D">
        <w:rPr>
          <w:rFonts w:ascii="Franklin Gothic Book" w:hAnsi="Franklin Gothic Book"/>
          <w:bCs/>
        </w:rPr>
        <w:t xml:space="preserve">To make the disability vote count, persons with disabilities need to be actively involved in the election processes by: being allowed to vote independently, be voted and, hold their voted leaders accountable through platforms provided for by, culture, law, policies and guidelines/ regulations. </w:t>
      </w:r>
    </w:p>
    <w:p w:rsidR="00BD722A" w:rsidRPr="00CD7D6D" w:rsidRDefault="00BD722A" w:rsidP="00BA0F90">
      <w:pPr>
        <w:pStyle w:val="ListParagraph"/>
        <w:spacing w:line="276" w:lineRule="auto"/>
        <w:ind w:left="0"/>
        <w:jc w:val="both"/>
        <w:rPr>
          <w:rFonts w:ascii="Franklin Gothic Book" w:hAnsi="Franklin Gothic Book"/>
          <w:bCs/>
        </w:rPr>
      </w:pPr>
    </w:p>
    <w:p w:rsidR="00BD722A" w:rsidRPr="00CD7D6D" w:rsidRDefault="00BD722A" w:rsidP="00BD722A">
      <w:pPr>
        <w:pStyle w:val="ListParagraph"/>
        <w:spacing w:line="276" w:lineRule="auto"/>
        <w:ind w:left="0"/>
        <w:jc w:val="both"/>
        <w:rPr>
          <w:rFonts w:ascii="Franklin Gothic Book" w:hAnsi="Franklin Gothic Book"/>
          <w:bCs/>
        </w:rPr>
      </w:pPr>
      <w:r w:rsidRPr="00CD7D6D">
        <w:rPr>
          <w:rFonts w:ascii="Franklin Gothic Book" w:hAnsi="Franklin Gothic Book"/>
          <w:bCs/>
        </w:rPr>
        <w:t>In 2016, the National Council for Disability (NCD) in partnership with Sightsavers conducted a study to generate information on the Participation of Persons with Disabilities in Electoral processes in Uganda. The study was conducted in four regions of Uganda in the Districts of Koboko, Kampala, Bundibugyo, Tororo and Moroto.</w:t>
      </w:r>
    </w:p>
    <w:p w:rsidR="00BD722A" w:rsidRPr="00CD7D6D" w:rsidRDefault="00BD722A" w:rsidP="00BD722A">
      <w:pPr>
        <w:pStyle w:val="ListParagraph"/>
        <w:spacing w:line="276" w:lineRule="auto"/>
        <w:ind w:left="0"/>
        <w:jc w:val="both"/>
        <w:rPr>
          <w:rFonts w:ascii="Franklin Gothic Book" w:hAnsi="Franklin Gothic Book"/>
          <w:bCs/>
        </w:rPr>
      </w:pPr>
    </w:p>
    <w:p w:rsidR="00BD722A" w:rsidRPr="00CD7D6D" w:rsidRDefault="00BD722A" w:rsidP="00BD722A">
      <w:pPr>
        <w:pStyle w:val="ListParagraph"/>
        <w:spacing w:line="276" w:lineRule="auto"/>
        <w:ind w:left="0"/>
        <w:jc w:val="both"/>
        <w:rPr>
          <w:rFonts w:ascii="Franklin Gothic Book" w:hAnsi="Franklin Gothic Book"/>
          <w:bCs/>
        </w:rPr>
      </w:pPr>
      <w:r w:rsidRPr="00CD7D6D">
        <w:rPr>
          <w:rFonts w:ascii="Franklin Gothic Book" w:hAnsi="Franklin Gothic Book"/>
          <w:bCs/>
        </w:rPr>
        <w:t>From the research findings, the following key challenges were established to affect persons with disabilities from full participating in elections in Uganda: non-inclusive laws, policies, guidelines and limited compliance; voter registration and display of voter registers; inadequate voter education; limited financing and none inclusive Voting process (actual voting).</w:t>
      </w:r>
    </w:p>
    <w:p w:rsidR="00BD722A" w:rsidRPr="00CD7D6D" w:rsidRDefault="00BD722A" w:rsidP="00BD722A">
      <w:pPr>
        <w:pStyle w:val="ListParagraph"/>
        <w:spacing w:line="276" w:lineRule="auto"/>
        <w:ind w:left="0"/>
        <w:jc w:val="both"/>
        <w:rPr>
          <w:rFonts w:ascii="Franklin Gothic Book" w:hAnsi="Franklin Gothic Book"/>
          <w:bCs/>
        </w:rPr>
      </w:pPr>
    </w:p>
    <w:p w:rsidR="00016BED" w:rsidRPr="00CD7D6D" w:rsidRDefault="00BD722A" w:rsidP="00BD722A">
      <w:pPr>
        <w:pStyle w:val="ListParagraph"/>
        <w:spacing w:line="276" w:lineRule="auto"/>
        <w:ind w:left="0"/>
        <w:jc w:val="both"/>
        <w:rPr>
          <w:rFonts w:ascii="Franklin Gothic Book" w:hAnsi="Franklin Gothic Book"/>
          <w:bCs/>
        </w:rPr>
      </w:pPr>
      <w:r w:rsidRPr="00CD7D6D">
        <w:rPr>
          <w:rFonts w:ascii="Franklin Gothic Book" w:hAnsi="Franklin Gothic Book"/>
          <w:bCs/>
        </w:rPr>
        <w:t>The Inclusive elections advocacy strategy for Uganda is aimed at creating an enabling environment for effective participation of persons with disabilities in Electoral processes in Uganda by 2023. In order to achieve our goal, NCD deemed it necessary to involve key actors namely; Parliament of Uganda, Ministry of Gender, Labour and Social Development</w:t>
      </w:r>
      <w:r w:rsidR="007368E1" w:rsidRPr="00CD7D6D">
        <w:rPr>
          <w:rFonts w:ascii="Franklin Gothic Book" w:hAnsi="Franklin Gothic Book"/>
          <w:bCs/>
        </w:rPr>
        <w:t xml:space="preserve"> (MGLSD)</w:t>
      </w:r>
      <w:r w:rsidRPr="00CD7D6D">
        <w:rPr>
          <w:rFonts w:ascii="Franklin Gothic Book" w:hAnsi="Franklin Gothic Book"/>
          <w:bCs/>
        </w:rPr>
        <w:t xml:space="preserve">, Ministry of Justice and constitutional affairs (First Parliamentary Counsel) Political Parties, </w:t>
      </w:r>
      <w:r w:rsidR="007368E1" w:rsidRPr="00CD7D6D">
        <w:rPr>
          <w:rFonts w:ascii="Franklin Gothic Book" w:hAnsi="Franklin Gothic Book"/>
          <w:bCs/>
        </w:rPr>
        <w:t xml:space="preserve">the Independent </w:t>
      </w:r>
      <w:r w:rsidRPr="00CD7D6D">
        <w:rPr>
          <w:rFonts w:ascii="Franklin Gothic Book" w:hAnsi="Franklin Gothic Book"/>
          <w:bCs/>
        </w:rPr>
        <w:t xml:space="preserve">Electoral Commission, </w:t>
      </w:r>
      <w:r w:rsidR="007368E1" w:rsidRPr="00CD7D6D">
        <w:rPr>
          <w:rFonts w:ascii="Franklin Gothic Book" w:hAnsi="Franklin Gothic Book"/>
          <w:bCs/>
        </w:rPr>
        <w:t xml:space="preserve">National Identification and Registration Authority (NIRA), Equal Opportunities Commission (EoC), Uganda Human Rights Commission (UHRC), Organisations of Persons with disabilities (OPDs), Civil Society Organisations (CSOs), Non-Government organisations (NGOs) and development partners to come up with an action strategy for achieving this noble pillar of governance. </w:t>
      </w:r>
      <w:r w:rsidR="007A3E52" w:rsidRPr="00CD7D6D">
        <w:rPr>
          <w:rFonts w:ascii="Franklin Gothic Book" w:hAnsi="Franklin Gothic Book"/>
          <w:bCs/>
        </w:rPr>
        <w:t xml:space="preserve">The strategy aims at, creating an environment for Persons with Disabilities to participate in electoral processes in Uganda. This is to be achieved through 2 major outcomes of:  enhanced inclusion for full and effective participation of persons with disabilities </w:t>
      </w:r>
      <w:r w:rsidR="00016BED" w:rsidRPr="00CD7D6D">
        <w:rPr>
          <w:rFonts w:ascii="Franklin Gothic Book" w:hAnsi="Franklin Gothic Book"/>
          <w:bCs/>
        </w:rPr>
        <w:t>and; sustained budget allocation to the National Council for Disability to perform its mandate in election processes in Uganda</w:t>
      </w:r>
      <w:r w:rsidR="009F4A30" w:rsidRPr="00CD7D6D">
        <w:rPr>
          <w:rFonts w:ascii="Franklin Gothic Book" w:hAnsi="Franklin Gothic Book"/>
          <w:bCs/>
        </w:rPr>
        <w:t xml:space="preserve"> The strategy is expected to encompass the next election season with ample timing allocated for evaluation of the intervention. </w:t>
      </w:r>
      <w:r w:rsidR="009F4A30" w:rsidRPr="00247595">
        <w:rPr>
          <w:rFonts w:ascii="Franklin Gothic Book" w:hAnsi="Franklin Gothic Book"/>
          <w:bCs/>
        </w:rPr>
        <w:t xml:space="preserve">This is expected to cost </w:t>
      </w:r>
      <w:r w:rsidR="00247595" w:rsidRPr="00247595">
        <w:rPr>
          <w:rFonts w:ascii="Franklin Gothic Book" w:hAnsi="Franklin Gothic Book"/>
          <w:bCs/>
        </w:rPr>
        <w:t xml:space="preserve">1,988,020,000 </w:t>
      </w:r>
      <w:r w:rsidR="009F4A30" w:rsidRPr="00247595">
        <w:rPr>
          <w:rFonts w:ascii="Franklin Gothic Book" w:hAnsi="Franklin Gothic Book"/>
          <w:bCs/>
        </w:rPr>
        <w:t xml:space="preserve">shillings only over the next five years </w:t>
      </w:r>
    </w:p>
    <w:p w:rsidR="00016BED" w:rsidRPr="00CD7D6D" w:rsidRDefault="00016BED" w:rsidP="00BD722A">
      <w:pPr>
        <w:pStyle w:val="ListParagraph"/>
        <w:spacing w:line="276" w:lineRule="auto"/>
        <w:ind w:left="0"/>
        <w:jc w:val="both"/>
        <w:rPr>
          <w:rFonts w:ascii="Franklin Gothic Book" w:hAnsi="Franklin Gothic Book"/>
          <w:bCs/>
        </w:rPr>
      </w:pPr>
    </w:p>
    <w:p w:rsidR="007368E1" w:rsidRPr="00CD7D6D" w:rsidRDefault="007368E1" w:rsidP="007368E1">
      <w:pPr>
        <w:pStyle w:val="ListParagraph"/>
        <w:spacing w:line="276" w:lineRule="auto"/>
        <w:ind w:left="0"/>
        <w:jc w:val="both"/>
        <w:rPr>
          <w:rFonts w:ascii="Franklin Gothic Book" w:hAnsi="Franklin Gothic Book"/>
          <w:bCs/>
        </w:rPr>
      </w:pPr>
      <w:r w:rsidRPr="00CD7D6D">
        <w:rPr>
          <w:rFonts w:ascii="Franklin Gothic Book" w:hAnsi="Franklin Gothic Book"/>
          <w:bCs/>
        </w:rPr>
        <w:t xml:space="preserve">The strategy will be used to implement Inclusive election processes; hence fulfilling political objectives </w:t>
      </w:r>
      <w:r w:rsidR="009F4A30" w:rsidRPr="00CD7D6D">
        <w:rPr>
          <w:rFonts w:ascii="Franklin Gothic Book" w:hAnsi="Franklin Gothic Book"/>
          <w:bCs/>
        </w:rPr>
        <w:t>1</w:t>
      </w:r>
      <w:r w:rsidRPr="00CD7D6D">
        <w:rPr>
          <w:rFonts w:ascii="Franklin Gothic Book" w:hAnsi="Franklin Gothic Book"/>
          <w:bCs/>
        </w:rPr>
        <w:t xml:space="preserve"> and </w:t>
      </w:r>
      <w:r w:rsidR="009F4A30" w:rsidRPr="00CD7D6D">
        <w:rPr>
          <w:rFonts w:ascii="Franklin Gothic Book" w:hAnsi="Franklin Gothic Book"/>
          <w:bCs/>
        </w:rPr>
        <w:t>2</w:t>
      </w:r>
      <w:r w:rsidRPr="00CD7D6D">
        <w:rPr>
          <w:rFonts w:ascii="Franklin Gothic Book" w:hAnsi="Franklin Gothic Book"/>
          <w:bCs/>
        </w:rPr>
        <w:t xml:space="preserve"> of the constitution of Republic of Uganda (1995), article 29 of the United Nations Convention on the Rights of Persons with Disabilities (UNCRPD) and, Goal 16 of the Sustainable Development Goals (SDGs).</w:t>
      </w:r>
    </w:p>
    <w:p w:rsidR="00016BED" w:rsidRPr="00CD7D6D" w:rsidRDefault="00016BED" w:rsidP="007368E1">
      <w:pPr>
        <w:pStyle w:val="ListParagraph"/>
        <w:spacing w:line="276" w:lineRule="auto"/>
        <w:ind w:left="0"/>
        <w:jc w:val="both"/>
        <w:rPr>
          <w:rFonts w:ascii="Franklin Gothic Book" w:hAnsi="Franklin Gothic Book"/>
          <w:bCs/>
        </w:rPr>
      </w:pPr>
    </w:p>
    <w:p w:rsidR="009F4A30" w:rsidRPr="00CD7D6D" w:rsidRDefault="009F4A30" w:rsidP="007368E1">
      <w:pPr>
        <w:pStyle w:val="ListParagraph"/>
        <w:spacing w:line="276" w:lineRule="auto"/>
        <w:ind w:left="0"/>
        <w:jc w:val="both"/>
        <w:rPr>
          <w:rFonts w:ascii="Franklin Gothic Book" w:hAnsi="Franklin Gothic Book"/>
          <w:bCs/>
        </w:rPr>
      </w:pPr>
    </w:p>
    <w:p w:rsidR="009F4A30" w:rsidRPr="00CD7D6D" w:rsidRDefault="009F4A30" w:rsidP="007368E1">
      <w:pPr>
        <w:pStyle w:val="ListParagraph"/>
        <w:spacing w:line="276" w:lineRule="auto"/>
        <w:ind w:left="0"/>
        <w:jc w:val="both"/>
        <w:rPr>
          <w:rFonts w:ascii="Franklin Gothic Book" w:hAnsi="Franklin Gothic Book"/>
          <w:bCs/>
        </w:rPr>
      </w:pPr>
    </w:p>
    <w:p w:rsidR="009F4A30" w:rsidRPr="00CD7D6D" w:rsidRDefault="009F4A30" w:rsidP="007368E1">
      <w:pPr>
        <w:pStyle w:val="ListParagraph"/>
        <w:spacing w:line="276" w:lineRule="auto"/>
        <w:ind w:left="0"/>
        <w:jc w:val="both"/>
        <w:rPr>
          <w:rFonts w:ascii="Franklin Gothic Book" w:hAnsi="Franklin Gothic Book"/>
          <w:bCs/>
        </w:rPr>
        <w:sectPr w:rsidR="009F4A30" w:rsidRPr="00CD7D6D" w:rsidSect="00BA2A0A">
          <w:pgSz w:w="11900" w:h="16840"/>
          <w:pgMar w:top="1134" w:right="1134" w:bottom="1134" w:left="1134" w:header="709" w:footer="850" w:gutter="0"/>
          <w:pgNumType w:fmt="lowerRoman"/>
          <w:cols w:space="720"/>
        </w:sectPr>
      </w:pPr>
    </w:p>
    <w:p w:rsidR="009F4A30" w:rsidRPr="00CD7D6D" w:rsidRDefault="00FE51E3" w:rsidP="00FE51E3">
      <w:pPr>
        <w:pStyle w:val="Heading1"/>
        <w:shd w:val="clear" w:color="auto" w:fill="D9D9D9" w:themeFill="background1" w:themeFillShade="D9"/>
        <w:spacing w:before="0" w:line="276" w:lineRule="auto"/>
        <w:jc w:val="both"/>
        <w:rPr>
          <w:rFonts w:ascii="Franklin Gothic Book" w:hAnsi="Franklin Gothic Book" w:cs="Times New Roman"/>
          <w:sz w:val="24"/>
          <w:szCs w:val="24"/>
          <w:u w:color="FFA93A"/>
        </w:rPr>
      </w:pPr>
      <w:bookmarkStart w:id="11" w:name="_Toc531986323"/>
      <w:bookmarkStart w:id="12" w:name="_Toc531997515"/>
      <w:r w:rsidRPr="00CD7D6D">
        <w:rPr>
          <w:rFonts w:ascii="Franklin Gothic Book" w:hAnsi="Franklin Gothic Book" w:cs="Times New Roman"/>
          <w:sz w:val="24"/>
          <w:szCs w:val="24"/>
          <w:u w:color="FFA93A"/>
        </w:rPr>
        <w:t>SECTION ONE: BACKGROUND AND CONTEXT</w:t>
      </w:r>
      <w:bookmarkEnd w:id="11"/>
      <w:bookmarkEnd w:id="12"/>
      <w:r w:rsidRPr="00CD7D6D">
        <w:rPr>
          <w:rFonts w:ascii="Franklin Gothic Book" w:hAnsi="Franklin Gothic Book" w:cs="Times New Roman"/>
          <w:sz w:val="24"/>
          <w:szCs w:val="24"/>
          <w:u w:color="FFA93A"/>
        </w:rPr>
        <w:t xml:space="preserve"> </w:t>
      </w:r>
    </w:p>
    <w:p w:rsidR="00FE51E3" w:rsidRPr="00CD7D6D" w:rsidRDefault="00FE51E3" w:rsidP="009F4A30">
      <w:pPr>
        <w:pStyle w:val="Heading2"/>
        <w:spacing w:before="0" w:line="276" w:lineRule="auto"/>
        <w:jc w:val="both"/>
        <w:rPr>
          <w:rFonts w:ascii="Franklin Gothic Book" w:hAnsi="Franklin Gothic Book" w:cs="Times New Roman"/>
          <w:sz w:val="24"/>
          <w:szCs w:val="24"/>
        </w:rPr>
      </w:pPr>
    </w:p>
    <w:p w:rsidR="009F4A30" w:rsidRPr="00CD7D6D" w:rsidRDefault="00BA2A0A" w:rsidP="009F4A30">
      <w:pPr>
        <w:pStyle w:val="Heading2"/>
        <w:spacing w:before="0" w:line="276" w:lineRule="auto"/>
        <w:jc w:val="both"/>
        <w:rPr>
          <w:rFonts w:ascii="Franklin Gothic Book" w:hAnsi="Franklin Gothic Book" w:cs="Times New Roman"/>
          <w:sz w:val="24"/>
          <w:szCs w:val="24"/>
        </w:rPr>
      </w:pPr>
      <w:bookmarkStart w:id="13" w:name="_Toc531986324"/>
      <w:bookmarkStart w:id="14" w:name="_Toc531997516"/>
      <w:r w:rsidRPr="00CD7D6D">
        <w:rPr>
          <w:rFonts w:ascii="Franklin Gothic Book" w:hAnsi="Franklin Gothic Book" w:cs="Times New Roman"/>
          <w:sz w:val="24"/>
          <w:szCs w:val="24"/>
        </w:rPr>
        <w:t>1</w:t>
      </w:r>
      <w:r w:rsidR="00FE51E3" w:rsidRPr="00CD7D6D">
        <w:rPr>
          <w:rFonts w:ascii="Franklin Gothic Book" w:hAnsi="Franklin Gothic Book" w:cs="Times New Roman"/>
          <w:sz w:val="24"/>
          <w:szCs w:val="24"/>
        </w:rPr>
        <w:t>.1</w:t>
      </w:r>
      <w:r w:rsidR="00FE51E3" w:rsidRPr="00CD7D6D">
        <w:rPr>
          <w:rFonts w:ascii="Franklin Gothic Book" w:hAnsi="Franklin Gothic Book" w:cs="Times New Roman"/>
          <w:sz w:val="24"/>
          <w:szCs w:val="24"/>
        </w:rPr>
        <w:tab/>
      </w:r>
      <w:r w:rsidR="009F4A30" w:rsidRPr="00CD7D6D">
        <w:rPr>
          <w:rFonts w:ascii="Franklin Gothic Book" w:hAnsi="Franklin Gothic Book" w:cs="Times New Roman"/>
          <w:sz w:val="24"/>
          <w:szCs w:val="24"/>
        </w:rPr>
        <w:t>Background</w:t>
      </w:r>
      <w:bookmarkEnd w:id="13"/>
      <w:bookmarkEnd w:id="14"/>
    </w:p>
    <w:p w:rsidR="009F4A30" w:rsidRPr="00CD7D6D" w:rsidRDefault="009F4A30" w:rsidP="00FE51E3">
      <w:pPr>
        <w:spacing w:line="276" w:lineRule="auto"/>
        <w:ind w:left="720"/>
        <w:jc w:val="both"/>
        <w:rPr>
          <w:rFonts w:ascii="Franklin Gothic Book" w:hAnsi="Franklin Gothic Book"/>
        </w:rPr>
      </w:pPr>
      <w:r w:rsidRPr="00CD7D6D">
        <w:rPr>
          <w:rFonts w:ascii="Franklin Gothic Book" w:hAnsi="Franklin Gothic Book"/>
        </w:rPr>
        <w:t>National Council for Disability is a Public Institution established by Act of Parliament</w:t>
      </w:r>
      <w:r w:rsidR="00FE51E3" w:rsidRPr="00CD7D6D">
        <w:rPr>
          <w:rFonts w:ascii="Franklin Gothic Book" w:hAnsi="Franklin Gothic Book"/>
        </w:rPr>
        <w:t xml:space="preserve"> - </w:t>
      </w:r>
      <w:r w:rsidRPr="00CD7D6D">
        <w:rPr>
          <w:rFonts w:ascii="Franklin Gothic Book" w:hAnsi="Franklin Gothic Book"/>
        </w:rPr>
        <w:t xml:space="preserve">Cap 14 (National Council for Disability Act, 2003) as a monitoring and reporting mechanism on disability issues in Uganda. Section 6 (1) of the NCD Act, 2003 mandates the Council to among others: </w:t>
      </w:r>
    </w:p>
    <w:p w:rsidR="009F4A30" w:rsidRPr="00CD7D6D" w:rsidRDefault="009F4A30" w:rsidP="00FE51E3">
      <w:pPr>
        <w:spacing w:line="276" w:lineRule="auto"/>
        <w:ind w:left="360"/>
        <w:jc w:val="both"/>
        <w:rPr>
          <w:rFonts w:ascii="Franklin Gothic Book" w:hAnsi="Franklin Gothic Book"/>
        </w:rPr>
      </w:pPr>
    </w:p>
    <w:p w:rsidR="009F4A30" w:rsidRPr="00CD7D6D" w:rsidRDefault="009F4A30" w:rsidP="00FE51E3">
      <w:pPr>
        <w:pStyle w:val="ListParagraph"/>
        <w:numPr>
          <w:ilvl w:val="0"/>
          <w:numId w:val="36"/>
        </w:numPr>
        <w:spacing w:line="276" w:lineRule="auto"/>
        <w:ind w:left="1080"/>
        <w:jc w:val="both"/>
        <w:rPr>
          <w:rFonts w:ascii="Franklin Gothic Book" w:hAnsi="Franklin Gothic Book"/>
        </w:rPr>
      </w:pPr>
      <w:r w:rsidRPr="00CD7D6D">
        <w:rPr>
          <w:rFonts w:ascii="Franklin Gothic Book" w:hAnsi="Franklin Gothic Book"/>
        </w:rPr>
        <w:t>Advocate for the promotion of and encourage activities undertaken by institutions, organi</w:t>
      </w:r>
      <w:r w:rsidR="00EE1FB3" w:rsidRPr="00CD7D6D">
        <w:rPr>
          <w:rFonts w:ascii="Franklin Gothic Book" w:hAnsi="Franklin Gothic Book"/>
        </w:rPr>
        <w:t>sation</w:t>
      </w:r>
      <w:r w:rsidRPr="00CD7D6D">
        <w:rPr>
          <w:rFonts w:ascii="Franklin Gothic Book" w:hAnsi="Franklin Gothic Book"/>
        </w:rPr>
        <w:t xml:space="preserve">s and individuals for the promotion and development of programmes and projects designed to improve the lives and situation of Persons with Disabilities; </w:t>
      </w:r>
    </w:p>
    <w:p w:rsidR="009F4A30" w:rsidRPr="00CD7D6D" w:rsidRDefault="009F4A30" w:rsidP="00FE51E3">
      <w:pPr>
        <w:spacing w:line="276" w:lineRule="auto"/>
        <w:ind w:left="360"/>
        <w:jc w:val="both"/>
        <w:rPr>
          <w:rFonts w:ascii="Franklin Gothic Book" w:hAnsi="Franklin Gothic Book"/>
        </w:rPr>
      </w:pPr>
    </w:p>
    <w:p w:rsidR="009F4A30" w:rsidRPr="00CD7D6D" w:rsidRDefault="009F4A30" w:rsidP="00FE51E3">
      <w:pPr>
        <w:pStyle w:val="ListParagraph"/>
        <w:numPr>
          <w:ilvl w:val="0"/>
          <w:numId w:val="36"/>
        </w:numPr>
        <w:spacing w:line="276" w:lineRule="auto"/>
        <w:ind w:left="1080"/>
        <w:jc w:val="both"/>
        <w:rPr>
          <w:rFonts w:ascii="Franklin Gothic Book" w:hAnsi="Franklin Gothic Book"/>
        </w:rPr>
      </w:pPr>
      <w:r w:rsidRPr="00CD7D6D">
        <w:rPr>
          <w:rFonts w:ascii="Franklin Gothic Book" w:hAnsi="Franklin Gothic Book"/>
        </w:rPr>
        <w:t xml:space="preserve">Carry out or commission surveys   and investigations in matters or incidents relating to violation of rights of Persons with Disabilities, on-compliance with programs, policies or laws relating to disabilities; and take appropriate action in relation there to or refer the matter to the relevant   authority. </w:t>
      </w:r>
    </w:p>
    <w:p w:rsidR="009F4A30" w:rsidRPr="00CD7D6D" w:rsidRDefault="009F4A30" w:rsidP="00FE51E3">
      <w:pPr>
        <w:spacing w:line="276" w:lineRule="auto"/>
        <w:ind w:left="360"/>
        <w:jc w:val="both"/>
        <w:rPr>
          <w:rFonts w:ascii="Franklin Gothic Book" w:hAnsi="Franklin Gothic Book"/>
        </w:rPr>
      </w:pPr>
    </w:p>
    <w:p w:rsidR="009F4A30" w:rsidRPr="00CD7D6D" w:rsidRDefault="009F4A30" w:rsidP="00FE51E3">
      <w:pPr>
        <w:pStyle w:val="ListParagraph"/>
        <w:numPr>
          <w:ilvl w:val="0"/>
          <w:numId w:val="36"/>
        </w:numPr>
        <w:spacing w:line="276" w:lineRule="auto"/>
        <w:ind w:left="1080"/>
        <w:jc w:val="both"/>
        <w:rPr>
          <w:rFonts w:ascii="Franklin Gothic Book" w:hAnsi="Franklin Gothic Book"/>
        </w:rPr>
      </w:pPr>
      <w:r w:rsidRPr="00CD7D6D">
        <w:rPr>
          <w:rFonts w:ascii="Franklin Gothic Book" w:hAnsi="Franklin Gothic Book"/>
        </w:rPr>
        <w:t>Assist the Electoral Commission to ensure the conducting   of   free   and   fair    elections of representatives of persons   with disabilities to Parliament and Local Government Councils.</w:t>
      </w:r>
    </w:p>
    <w:p w:rsidR="009F4A30" w:rsidRPr="00CD7D6D" w:rsidRDefault="009F4A30" w:rsidP="00FE51E3">
      <w:pPr>
        <w:pStyle w:val="ListParagraph"/>
        <w:spacing w:line="276" w:lineRule="auto"/>
        <w:ind w:left="1080"/>
        <w:rPr>
          <w:rFonts w:ascii="Franklin Gothic Book" w:hAnsi="Franklin Gothic Book"/>
        </w:rPr>
      </w:pPr>
    </w:p>
    <w:p w:rsidR="00510096" w:rsidRPr="00CD7D6D" w:rsidRDefault="009F4A30" w:rsidP="00510096">
      <w:pPr>
        <w:spacing w:line="276" w:lineRule="auto"/>
        <w:ind w:left="720"/>
        <w:jc w:val="both"/>
        <w:rPr>
          <w:rFonts w:ascii="Franklin Gothic Book" w:hAnsi="Franklin Gothic Book"/>
        </w:rPr>
      </w:pPr>
      <w:r w:rsidRPr="00CD7D6D">
        <w:rPr>
          <w:rFonts w:ascii="Franklin Gothic Book" w:hAnsi="Franklin Gothic Book"/>
        </w:rPr>
        <w:t>NCD has a mandate to coordinate</w:t>
      </w:r>
      <w:r w:rsidR="00510096" w:rsidRPr="00CD7D6D">
        <w:rPr>
          <w:rFonts w:ascii="Franklin Gothic Book" w:hAnsi="Franklin Gothic Book"/>
        </w:rPr>
        <w:t xml:space="preserve"> and report on disability inclusion, with a recent</w:t>
      </w:r>
      <w:r w:rsidRPr="00CD7D6D">
        <w:rPr>
          <w:rFonts w:ascii="Franklin Gothic Book" w:hAnsi="Franklin Gothic Book"/>
        </w:rPr>
        <w:t xml:space="preserve"> populari</w:t>
      </w:r>
      <w:r w:rsidR="00510096" w:rsidRPr="00CD7D6D">
        <w:rPr>
          <w:rFonts w:ascii="Franklin Gothic Book" w:hAnsi="Franklin Gothic Book"/>
        </w:rPr>
        <w:t>s</w:t>
      </w:r>
      <w:r w:rsidRPr="00CD7D6D">
        <w:rPr>
          <w:rFonts w:ascii="Franklin Gothic Book" w:hAnsi="Franklin Gothic Book"/>
        </w:rPr>
        <w:t>ation of the CRPD after Uganda ratified it and further compil</w:t>
      </w:r>
      <w:r w:rsidR="00510096" w:rsidRPr="00CD7D6D">
        <w:rPr>
          <w:rFonts w:ascii="Franklin Gothic Book" w:hAnsi="Franklin Gothic Book"/>
        </w:rPr>
        <w:t xml:space="preserve">ed </w:t>
      </w:r>
      <w:r w:rsidRPr="00CD7D6D">
        <w:rPr>
          <w:rFonts w:ascii="Franklin Gothic Book" w:hAnsi="Franklin Gothic Book"/>
        </w:rPr>
        <w:t>the initial state report on the implementation of the CRPD</w:t>
      </w:r>
      <w:r w:rsidR="00510096" w:rsidRPr="00CD7D6D">
        <w:rPr>
          <w:rFonts w:ascii="Franklin Gothic Book" w:hAnsi="Franklin Gothic Book"/>
        </w:rPr>
        <w:t>.</w:t>
      </w:r>
      <w:bookmarkStart w:id="15" w:name="OLE_LINK7"/>
    </w:p>
    <w:p w:rsidR="00510096" w:rsidRPr="00CD7D6D" w:rsidRDefault="00510096" w:rsidP="00510096">
      <w:pPr>
        <w:spacing w:line="276" w:lineRule="auto"/>
        <w:ind w:left="720"/>
        <w:jc w:val="both"/>
        <w:rPr>
          <w:rFonts w:ascii="Franklin Gothic Book" w:hAnsi="Franklin Gothic Book"/>
        </w:rPr>
      </w:pPr>
    </w:p>
    <w:p w:rsidR="009F4A30" w:rsidRPr="00CD7D6D" w:rsidRDefault="009F4A30" w:rsidP="00510096">
      <w:pPr>
        <w:spacing w:line="276" w:lineRule="auto"/>
        <w:ind w:left="720"/>
        <w:jc w:val="both"/>
        <w:rPr>
          <w:rFonts w:ascii="Franklin Gothic Book" w:hAnsi="Franklin Gothic Book"/>
        </w:rPr>
      </w:pPr>
      <w:r w:rsidRPr="00CD7D6D">
        <w:rPr>
          <w:rFonts w:ascii="Franklin Gothic Book" w:hAnsi="Franklin Gothic Book"/>
        </w:rPr>
        <w:t>Uganda’s ratification of the United Nations Convention on the Rights of Persons with Disabilities (</w:t>
      </w:r>
      <w:r w:rsidR="00510096" w:rsidRPr="00CD7D6D">
        <w:rPr>
          <w:rFonts w:ascii="Franklin Gothic Book" w:hAnsi="Franklin Gothic Book"/>
        </w:rPr>
        <w:t>UN</w:t>
      </w:r>
      <w:r w:rsidRPr="00CD7D6D">
        <w:rPr>
          <w:rFonts w:ascii="Franklin Gothic Book" w:hAnsi="Franklin Gothic Book"/>
        </w:rPr>
        <w:t xml:space="preserve">CRPD) and its Optional Protocol in September 2008 without reservation, was a consolidation of the legal framework for promoting and protecting the human rights and fundamental freedoms of all Persons with Disabilities. Article 12 </w:t>
      </w:r>
      <w:r w:rsidR="00510096" w:rsidRPr="00CD7D6D">
        <w:rPr>
          <w:rFonts w:ascii="Franklin Gothic Book" w:hAnsi="Franklin Gothic Book"/>
        </w:rPr>
        <w:t xml:space="preserve">of the UNCRPD </w:t>
      </w:r>
      <w:r w:rsidRPr="00CD7D6D">
        <w:rPr>
          <w:rFonts w:ascii="Franklin Gothic Book" w:hAnsi="Franklin Gothic Book"/>
        </w:rPr>
        <w:t>provides for equal recognition of Persons with Disabilities before the law and Article 29(a) emphasizes that Persons with Disabilities should effectively and fully participate in political and public life on an equal basis with others, directly or through freely-chosen representatives, including the right and opportunity for them to vote and be elected.</w:t>
      </w:r>
      <w:bookmarkEnd w:id="15"/>
    </w:p>
    <w:p w:rsidR="009F4A30" w:rsidRPr="00CD7D6D" w:rsidRDefault="009F4A30" w:rsidP="00510096">
      <w:pPr>
        <w:spacing w:line="276" w:lineRule="auto"/>
        <w:ind w:left="720"/>
        <w:jc w:val="both"/>
        <w:rPr>
          <w:rFonts w:ascii="Franklin Gothic Book" w:hAnsi="Franklin Gothic Book"/>
        </w:rPr>
      </w:pPr>
      <w:r w:rsidRPr="00CD7D6D">
        <w:rPr>
          <w:rFonts w:ascii="Franklin Gothic Book" w:hAnsi="Franklin Gothic Book"/>
        </w:rPr>
        <w:t> </w:t>
      </w:r>
    </w:p>
    <w:p w:rsidR="009F4A30" w:rsidRPr="00CD7D6D" w:rsidRDefault="009F4A30" w:rsidP="00FE51E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 constitution of republic of Uganda, 1995 provides for participation of Persons with disabilities in electoral processes, as one of the special interest groups in Uganda through the enactment of the 1996 parliamentary elections statute. </w:t>
      </w:r>
      <w:r w:rsidR="00510096" w:rsidRPr="00CD7D6D">
        <w:rPr>
          <w:rFonts w:ascii="Franklin Gothic Book" w:hAnsi="Franklin Gothic Book"/>
        </w:rPr>
        <w:t>Persons with disabilities</w:t>
      </w:r>
      <w:r w:rsidRPr="00CD7D6D">
        <w:rPr>
          <w:rFonts w:ascii="Franklin Gothic Book" w:hAnsi="Franklin Gothic Book"/>
        </w:rPr>
        <w:t xml:space="preserve"> have been electing their representatives through electoral colleges (Konrad, 2014).The Electoral Commission Act, 2005, Parliamentary Elections Act Regulations (2005) and the National Council for Disability Act (2003) mandates Electoral Commission to conduct elections of persons with disability using Electoral College structures because it was easier and cost effective. </w:t>
      </w:r>
    </w:p>
    <w:p w:rsidR="009F4A30" w:rsidRPr="00CD7D6D" w:rsidRDefault="009F4A30" w:rsidP="00FE51E3">
      <w:pPr>
        <w:pStyle w:val="yiv4243883574gmail-frabodytext"/>
        <w:spacing w:before="0" w:beforeAutospacing="0" w:after="0" w:afterAutospacing="0" w:line="276" w:lineRule="auto"/>
        <w:ind w:left="720"/>
        <w:jc w:val="both"/>
        <w:rPr>
          <w:rFonts w:ascii="Franklin Gothic Book" w:hAnsi="Franklin Gothic Book"/>
        </w:rPr>
      </w:pPr>
    </w:p>
    <w:p w:rsidR="009F4A30" w:rsidRPr="00CD7D6D" w:rsidRDefault="009F4A30" w:rsidP="00FE51E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At first, the elections of five members of Parliament representing persons with disabilities and the two representatives at sub-county, division, municipal and District levels were conducted using structures of </w:t>
      </w:r>
      <w:r w:rsidR="00510096" w:rsidRPr="00CD7D6D">
        <w:rPr>
          <w:rFonts w:ascii="Franklin Gothic Book" w:hAnsi="Franklin Gothic Book"/>
        </w:rPr>
        <w:t xml:space="preserve">the National Union of Disabled Persons of Uganda (NUDIPU) </w:t>
      </w:r>
      <w:r w:rsidRPr="00CD7D6D">
        <w:rPr>
          <w:rFonts w:ascii="Franklin Gothic Book" w:hAnsi="Franklin Gothic Book"/>
        </w:rPr>
        <w:t xml:space="preserve">right from the village, parish, sub-county up to District level that constituted the electoral college. However, being an NGO, the 1997 local government Act mandated Electoral Commission to use the NUDIPU structures to elect representatives of persons with disabilities in elective positions because there was no government structure in place to play that role. </w:t>
      </w:r>
    </w:p>
    <w:p w:rsidR="009F4A30" w:rsidRPr="00CD7D6D" w:rsidRDefault="009F4A30" w:rsidP="00FE51E3">
      <w:pPr>
        <w:pStyle w:val="yiv4243883574gmail-frabodytext"/>
        <w:spacing w:before="0" w:beforeAutospacing="0" w:after="0" w:afterAutospacing="0" w:line="276" w:lineRule="auto"/>
        <w:ind w:left="720"/>
        <w:jc w:val="both"/>
        <w:rPr>
          <w:rFonts w:ascii="Franklin Gothic Book" w:hAnsi="Franklin Gothic Book"/>
        </w:rPr>
      </w:pPr>
    </w:p>
    <w:p w:rsidR="00510096" w:rsidRPr="00CD7D6D" w:rsidRDefault="009F4A30" w:rsidP="00FE51E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In 2013, Government in consultations with various </w:t>
      </w:r>
      <w:r w:rsidR="00510096" w:rsidRPr="00CD7D6D">
        <w:rPr>
          <w:rFonts w:ascii="Franklin Gothic Book" w:hAnsi="Franklin Gothic Book"/>
        </w:rPr>
        <w:t>organisations of persons with disabilities (OPDs)</w:t>
      </w:r>
      <w:r w:rsidRPr="00CD7D6D">
        <w:rPr>
          <w:rFonts w:ascii="Franklin Gothic Book" w:hAnsi="Franklin Gothic Book"/>
        </w:rPr>
        <w:t>, reviewed the National Council for Disability Act 2003, which placed the responsibility of forming electoral colleges under the jurisdiction of the Electoral Commission, assisted by the National Council for Disability</w:t>
      </w:r>
      <w:r w:rsidR="00510096" w:rsidRPr="00CD7D6D">
        <w:rPr>
          <w:rStyle w:val="FootnoteReference"/>
          <w:rFonts w:ascii="Franklin Gothic Book" w:hAnsi="Franklin Gothic Book"/>
        </w:rPr>
        <w:footnoteReference w:id="2"/>
      </w:r>
      <w:r w:rsidR="00510096" w:rsidRPr="00CD7D6D">
        <w:rPr>
          <w:rFonts w:ascii="Franklin Gothic Book" w:hAnsi="Franklin Gothic Book"/>
        </w:rPr>
        <w:t xml:space="preserve">. </w:t>
      </w:r>
    </w:p>
    <w:p w:rsidR="00510096" w:rsidRPr="00CD7D6D" w:rsidRDefault="00510096" w:rsidP="00510096">
      <w:pPr>
        <w:pStyle w:val="Heading2"/>
        <w:spacing w:before="0" w:line="276" w:lineRule="auto"/>
        <w:jc w:val="both"/>
        <w:rPr>
          <w:rFonts w:ascii="Franklin Gothic Book" w:hAnsi="Franklin Gothic Book" w:cs="Times New Roman"/>
          <w:sz w:val="24"/>
          <w:szCs w:val="24"/>
        </w:rPr>
      </w:pPr>
    </w:p>
    <w:p w:rsidR="009F4A30" w:rsidRPr="00CD7D6D" w:rsidRDefault="00BA2A0A" w:rsidP="00510096">
      <w:pPr>
        <w:pStyle w:val="Heading2"/>
        <w:spacing w:before="0" w:line="276" w:lineRule="auto"/>
        <w:jc w:val="both"/>
        <w:rPr>
          <w:rFonts w:ascii="Franklin Gothic Book" w:hAnsi="Franklin Gothic Book" w:cs="Times New Roman"/>
          <w:sz w:val="24"/>
          <w:szCs w:val="24"/>
        </w:rPr>
      </w:pPr>
      <w:bookmarkStart w:id="16" w:name="_Toc531986325"/>
      <w:bookmarkStart w:id="17" w:name="_Toc531997517"/>
      <w:r w:rsidRPr="00CD7D6D">
        <w:rPr>
          <w:rFonts w:ascii="Franklin Gothic Book" w:hAnsi="Franklin Gothic Book" w:cs="Times New Roman"/>
          <w:sz w:val="24"/>
          <w:szCs w:val="24"/>
        </w:rPr>
        <w:t>1</w:t>
      </w:r>
      <w:r w:rsidR="00510096" w:rsidRPr="00CD7D6D">
        <w:rPr>
          <w:rFonts w:ascii="Franklin Gothic Book" w:hAnsi="Franklin Gothic Book" w:cs="Times New Roman"/>
          <w:sz w:val="24"/>
          <w:szCs w:val="24"/>
        </w:rPr>
        <w:t>.2</w:t>
      </w:r>
      <w:r w:rsidR="00510096" w:rsidRPr="00CD7D6D">
        <w:rPr>
          <w:rFonts w:ascii="Franklin Gothic Book" w:hAnsi="Franklin Gothic Book" w:cs="Times New Roman"/>
          <w:sz w:val="24"/>
          <w:szCs w:val="24"/>
        </w:rPr>
        <w:tab/>
      </w:r>
      <w:r w:rsidR="00CD1B4B" w:rsidRPr="00CD7D6D">
        <w:rPr>
          <w:rFonts w:ascii="Franklin Gothic Book" w:hAnsi="Franklin Gothic Book" w:cs="Times New Roman"/>
          <w:sz w:val="24"/>
          <w:szCs w:val="24"/>
        </w:rPr>
        <w:t xml:space="preserve">Good </w:t>
      </w:r>
      <w:r w:rsidR="009F4A30" w:rsidRPr="00CD7D6D">
        <w:rPr>
          <w:rFonts w:ascii="Franklin Gothic Book" w:hAnsi="Franklin Gothic Book" w:cs="Times New Roman"/>
          <w:sz w:val="24"/>
          <w:szCs w:val="24"/>
        </w:rPr>
        <w:t>practices realized in electoral processes</w:t>
      </w:r>
      <w:bookmarkEnd w:id="16"/>
      <w:bookmarkEnd w:id="17"/>
    </w:p>
    <w:p w:rsidR="009F4A30" w:rsidRPr="00CD7D6D" w:rsidRDefault="00CD1B4B" w:rsidP="00CD1B4B">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There has been a number of strides taken by the government of Uganda to make elections inclusive of persons with disabilities. These among others include:</w:t>
      </w:r>
    </w:p>
    <w:p w:rsidR="00CD1B4B" w:rsidRPr="00CD7D6D" w:rsidRDefault="00CD1B4B" w:rsidP="00CD1B4B">
      <w:pPr>
        <w:pStyle w:val="yiv4243883574gmail-frabodytext"/>
        <w:spacing w:before="0" w:beforeAutospacing="0" w:after="0" w:afterAutospacing="0" w:line="276" w:lineRule="auto"/>
        <w:ind w:left="720"/>
        <w:jc w:val="both"/>
        <w:rPr>
          <w:rFonts w:ascii="Franklin Gothic Book" w:hAnsi="Franklin Gothic Book"/>
        </w:rPr>
      </w:pPr>
    </w:p>
    <w:p w:rsidR="00CD1B4B" w:rsidRPr="00CD7D6D" w:rsidRDefault="00CD1B4B" w:rsidP="00CD1B4B">
      <w:pPr>
        <w:pStyle w:val="yiv4243883574gmail-frabodytext"/>
        <w:numPr>
          <w:ilvl w:val="0"/>
          <w:numId w:val="40"/>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The enabling legislative framework which provides for the inclusion of persons with disabilities in all spheres of life; representation of persons with disabilities in elective politics at all levels and; provides for non-discrimination. The laws and policies however have not been cognizant of the changing global trends in regard to disability inclusion;</w:t>
      </w:r>
    </w:p>
    <w:p w:rsidR="00CD1B4B" w:rsidRPr="00CD7D6D" w:rsidRDefault="00CD1B4B" w:rsidP="00CD1B4B">
      <w:pPr>
        <w:pStyle w:val="yiv4243883574gmail-frabodytext"/>
        <w:spacing w:before="0" w:beforeAutospacing="0" w:after="0" w:afterAutospacing="0" w:line="276" w:lineRule="auto"/>
        <w:ind w:left="1440"/>
        <w:jc w:val="both"/>
        <w:rPr>
          <w:rFonts w:ascii="Franklin Gothic Book" w:hAnsi="Franklin Gothic Book"/>
        </w:rPr>
      </w:pPr>
    </w:p>
    <w:p w:rsidR="00CD1B4B" w:rsidRPr="00CD7D6D" w:rsidRDefault="00CD1B4B" w:rsidP="00CD1B4B">
      <w:pPr>
        <w:pStyle w:val="yiv4243883574gmail-frabodytext"/>
        <w:numPr>
          <w:ilvl w:val="0"/>
          <w:numId w:val="40"/>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 xml:space="preserve">A Desk responsible for special interest groups (including persons with disabilities) at the Independent Electoral Commission which provides accessible spaces for voicing, organising and conducting elections of and for persons with disabilities; </w:t>
      </w:r>
    </w:p>
    <w:p w:rsidR="00CD1B4B" w:rsidRPr="00CD7D6D" w:rsidRDefault="00CD1B4B" w:rsidP="00CD1B4B">
      <w:pPr>
        <w:pStyle w:val="ListParagraph"/>
        <w:rPr>
          <w:rFonts w:ascii="Franklin Gothic Book" w:hAnsi="Franklin Gothic Book"/>
        </w:rPr>
      </w:pPr>
    </w:p>
    <w:p w:rsidR="00CD1B4B" w:rsidRPr="00CD7D6D" w:rsidRDefault="00CD1B4B" w:rsidP="00CD1B4B">
      <w:pPr>
        <w:pStyle w:val="yiv4243883574gmail-frabodytext"/>
        <w:numPr>
          <w:ilvl w:val="0"/>
          <w:numId w:val="40"/>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 xml:space="preserve">There has been an observation of physical accessibility in recent (2017) by-elections in Jinja where the poling stations were located on flat and accessible areas; </w:t>
      </w:r>
    </w:p>
    <w:p w:rsidR="00CD1B4B" w:rsidRPr="00CD7D6D" w:rsidRDefault="00CD1B4B" w:rsidP="00CD1B4B">
      <w:pPr>
        <w:pStyle w:val="ListParagraph"/>
        <w:rPr>
          <w:rFonts w:ascii="Franklin Gothic Book" w:hAnsi="Franklin Gothic Book"/>
        </w:rPr>
      </w:pPr>
    </w:p>
    <w:p w:rsidR="00366E8E" w:rsidRPr="00CD7D6D" w:rsidRDefault="00CD1B4B" w:rsidP="00CD1B4B">
      <w:pPr>
        <w:pStyle w:val="yiv4243883574gmail-frabodytext"/>
        <w:numPr>
          <w:ilvl w:val="0"/>
          <w:numId w:val="40"/>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The National Council for Disability has been consulted on matters relating to elections. NCD has been consulted to support accessible voter registers displa</w:t>
      </w:r>
      <w:r w:rsidR="00366E8E" w:rsidRPr="00CD7D6D">
        <w:rPr>
          <w:rFonts w:ascii="Franklin Gothic Book" w:hAnsi="Franklin Gothic Book"/>
        </w:rPr>
        <w:t>y in Kampala</w:t>
      </w:r>
      <w:r w:rsidRPr="00CD7D6D">
        <w:rPr>
          <w:rFonts w:ascii="Franklin Gothic Book" w:hAnsi="Franklin Gothic Book"/>
        </w:rPr>
        <w:t xml:space="preserve">, advise on the observation of </w:t>
      </w:r>
      <w:r w:rsidR="00366E8E" w:rsidRPr="00CD7D6D">
        <w:rPr>
          <w:rFonts w:ascii="Franklin Gothic Book" w:hAnsi="Franklin Gothic Book"/>
        </w:rPr>
        <w:t xml:space="preserve">the rights of persons with disabilities at polling stations and, scrutinizing of candidates in the electoral colleges in accordance with the disability codes among others </w:t>
      </w:r>
    </w:p>
    <w:p w:rsidR="00366E8E" w:rsidRPr="00CD7D6D" w:rsidRDefault="00366E8E" w:rsidP="00366E8E">
      <w:pPr>
        <w:pStyle w:val="ListParagraph"/>
        <w:rPr>
          <w:rFonts w:ascii="Franklin Gothic Book" w:hAnsi="Franklin Gothic Book"/>
        </w:rPr>
      </w:pPr>
    </w:p>
    <w:p w:rsidR="00366E8E" w:rsidRPr="00CD7D6D" w:rsidRDefault="00366E8E" w:rsidP="00366E8E">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These good practices are however curtailed by changes in the practice of inclusion as well as budgetary constraints. It should be noted that inclusion comes with an extra cost although it is the right of persons with disabilities to participate in the elections regardless of the cost of their inclusion. </w:t>
      </w:r>
    </w:p>
    <w:p w:rsidR="00366E8E" w:rsidRPr="00CD7D6D" w:rsidRDefault="00366E8E" w:rsidP="00366E8E">
      <w:pPr>
        <w:pStyle w:val="yiv4243883574gmail-frabodytext"/>
        <w:spacing w:before="0" w:beforeAutospacing="0" w:after="0" w:afterAutospacing="0" w:line="276" w:lineRule="auto"/>
        <w:ind w:left="720"/>
        <w:jc w:val="both"/>
        <w:rPr>
          <w:rFonts w:ascii="Franklin Gothic Book" w:hAnsi="Franklin Gothic Book"/>
        </w:rPr>
      </w:pPr>
    </w:p>
    <w:p w:rsidR="00A41E75" w:rsidRPr="00CD7D6D" w:rsidRDefault="00BA2A0A" w:rsidP="00A41E75">
      <w:pPr>
        <w:pStyle w:val="Heading2"/>
        <w:spacing w:before="0" w:line="276" w:lineRule="auto"/>
        <w:jc w:val="both"/>
        <w:rPr>
          <w:rFonts w:ascii="Franklin Gothic Book" w:hAnsi="Franklin Gothic Book" w:cs="Times New Roman"/>
          <w:sz w:val="24"/>
          <w:szCs w:val="24"/>
        </w:rPr>
      </w:pPr>
      <w:bookmarkStart w:id="18" w:name="_Toc531986326"/>
      <w:bookmarkStart w:id="19" w:name="_Toc531997518"/>
      <w:r w:rsidRPr="00CD7D6D">
        <w:rPr>
          <w:rFonts w:ascii="Franklin Gothic Book" w:hAnsi="Franklin Gothic Book" w:cs="Times New Roman"/>
          <w:sz w:val="24"/>
          <w:szCs w:val="24"/>
        </w:rPr>
        <w:t>1</w:t>
      </w:r>
      <w:r w:rsidR="00A41E75" w:rsidRPr="00CD7D6D">
        <w:rPr>
          <w:rFonts w:ascii="Franklin Gothic Book" w:hAnsi="Franklin Gothic Book" w:cs="Times New Roman"/>
          <w:sz w:val="24"/>
          <w:szCs w:val="24"/>
        </w:rPr>
        <w:t xml:space="preserve">.3 </w:t>
      </w:r>
      <w:r w:rsidR="00A41E75" w:rsidRPr="00CD7D6D">
        <w:rPr>
          <w:rFonts w:ascii="Franklin Gothic Book" w:hAnsi="Franklin Gothic Book" w:cs="Times New Roman"/>
          <w:sz w:val="24"/>
          <w:szCs w:val="24"/>
        </w:rPr>
        <w:tab/>
        <w:t>Challenges affecting Persons with Disabilities in Electoral Processes</w:t>
      </w:r>
      <w:bookmarkEnd w:id="18"/>
      <w:bookmarkEnd w:id="19"/>
    </w:p>
    <w:p w:rsidR="00A41E75" w:rsidRPr="00CD7D6D" w:rsidRDefault="00A41E75" w:rsidP="00A41E75">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Although government provides legal instruments to support inclusive elections in the country, there are still challenges that affect persons with disabilities from fully participating in elections these include;</w:t>
      </w:r>
    </w:p>
    <w:p w:rsidR="00A41E75" w:rsidRPr="00CD7D6D" w:rsidRDefault="00A41E75" w:rsidP="00A41E75">
      <w:pPr>
        <w:pStyle w:val="yiv4243883574gmail-frabodytext"/>
        <w:spacing w:before="0" w:beforeAutospacing="0" w:after="0" w:afterAutospacing="0" w:line="276" w:lineRule="auto"/>
        <w:ind w:left="720"/>
        <w:jc w:val="both"/>
        <w:rPr>
          <w:rFonts w:ascii="Franklin Gothic Book" w:hAnsi="Franklin Gothic Book"/>
        </w:rPr>
      </w:pPr>
    </w:p>
    <w:p w:rsidR="00A41E75" w:rsidRPr="00CD7D6D" w:rsidRDefault="00BA2A0A" w:rsidP="00A41E75">
      <w:pPr>
        <w:pStyle w:val="Heading2"/>
        <w:spacing w:before="0" w:line="276" w:lineRule="auto"/>
        <w:jc w:val="both"/>
        <w:rPr>
          <w:rFonts w:ascii="Franklin Gothic Book" w:hAnsi="Franklin Gothic Book" w:cs="Times New Roman"/>
          <w:sz w:val="24"/>
          <w:szCs w:val="24"/>
        </w:rPr>
      </w:pPr>
      <w:bookmarkStart w:id="20" w:name="_Toc531986327"/>
      <w:bookmarkStart w:id="21" w:name="_Toc531997519"/>
      <w:r w:rsidRPr="00CD7D6D">
        <w:rPr>
          <w:rFonts w:ascii="Franklin Gothic Book" w:hAnsi="Franklin Gothic Book" w:cs="Times New Roman"/>
          <w:sz w:val="24"/>
          <w:szCs w:val="24"/>
        </w:rPr>
        <w:t>1</w:t>
      </w:r>
      <w:r w:rsidR="00A41E75" w:rsidRPr="00CD7D6D">
        <w:rPr>
          <w:rFonts w:ascii="Franklin Gothic Book" w:hAnsi="Franklin Gothic Book" w:cs="Times New Roman"/>
          <w:sz w:val="24"/>
          <w:szCs w:val="24"/>
        </w:rPr>
        <w:t>.3.1</w:t>
      </w:r>
      <w:r w:rsidR="00A41E75" w:rsidRPr="00CD7D6D">
        <w:rPr>
          <w:rFonts w:ascii="Franklin Gothic Book" w:hAnsi="Franklin Gothic Book" w:cs="Times New Roman"/>
          <w:sz w:val="24"/>
          <w:szCs w:val="24"/>
        </w:rPr>
        <w:tab/>
        <w:t>Non-inclusive, and limited compliance laws, policies and guidelines</w:t>
      </w:r>
      <w:bookmarkEnd w:id="20"/>
      <w:bookmarkEnd w:id="21"/>
      <w:r w:rsidR="00A41E75" w:rsidRPr="00CD7D6D">
        <w:rPr>
          <w:rFonts w:ascii="Franklin Gothic Book" w:hAnsi="Franklin Gothic Book" w:cs="Times New Roman"/>
          <w:sz w:val="24"/>
          <w:szCs w:val="24"/>
        </w:rPr>
        <w:t xml:space="preserve"> </w:t>
      </w:r>
    </w:p>
    <w:p w:rsidR="009A69EE" w:rsidRPr="00CD7D6D" w:rsidRDefault="00A41E75" w:rsidP="00A41E75">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The Constitution of the Republic of Uganda (1995) article 80 and</w:t>
      </w:r>
      <w:r w:rsidR="009A69EE" w:rsidRPr="00CD7D6D">
        <w:rPr>
          <w:rFonts w:ascii="Franklin Gothic Book" w:hAnsi="Franklin Gothic Book"/>
        </w:rPr>
        <w:t xml:space="preserve"> </w:t>
      </w:r>
      <w:r w:rsidRPr="00CD7D6D">
        <w:rPr>
          <w:rFonts w:ascii="Franklin Gothic Book" w:hAnsi="Franklin Gothic Book"/>
        </w:rPr>
        <w:t>the Local Governments Act (1997 section 116 sub-section 2 (a), still uses derogatory language by identifying persons with psychosocial disabilities as being of “unsound mind” and “lunacy”.</w:t>
      </w:r>
    </w:p>
    <w:p w:rsidR="009A69EE" w:rsidRPr="00CD7D6D" w:rsidRDefault="009A69EE" w:rsidP="00A41E75">
      <w:pPr>
        <w:pStyle w:val="yiv4243883574gmail-frabodytext"/>
        <w:spacing w:before="0" w:beforeAutospacing="0" w:after="0" w:afterAutospacing="0" w:line="276" w:lineRule="auto"/>
        <w:ind w:left="720"/>
        <w:jc w:val="both"/>
        <w:rPr>
          <w:rFonts w:ascii="Franklin Gothic Book" w:hAnsi="Franklin Gothic Book"/>
        </w:rPr>
      </w:pPr>
    </w:p>
    <w:p w:rsidR="00A41E75" w:rsidRPr="00CD7D6D" w:rsidRDefault="00A41E75" w:rsidP="00A41E75">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 National Policy on Disability, 2006, </w:t>
      </w:r>
      <w:r w:rsidR="009A69EE" w:rsidRPr="00CD7D6D">
        <w:rPr>
          <w:rFonts w:ascii="Franklin Gothic Book" w:hAnsi="Franklin Gothic Book"/>
        </w:rPr>
        <w:t xml:space="preserve">the </w:t>
      </w:r>
      <w:r w:rsidRPr="00CD7D6D">
        <w:rPr>
          <w:rFonts w:ascii="Franklin Gothic Book" w:hAnsi="Franklin Gothic Book"/>
        </w:rPr>
        <w:t>Building and Housing Control Act, 2013,</w:t>
      </w:r>
      <w:r w:rsidR="009A69EE" w:rsidRPr="00CD7D6D">
        <w:rPr>
          <w:rFonts w:ascii="Franklin Gothic Book" w:hAnsi="Franklin Gothic Book"/>
        </w:rPr>
        <w:t xml:space="preserve"> </w:t>
      </w:r>
      <w:r w:rsidRPr="00CD7D6D">
        <w:rPr>
          <w:rFonts w:ascii="Franklin Gothic Book" w:hAnsi="Franklin Gothic Book"/>
        </w:rPr>
        <w:t>Access to information Act, 2005 and</w:t>
      </w:r>
      <w:r w:rsidR="009A69EE" w:rsidRPr="00CD7D6D">
        <w:rPr>
          <w:rFonts w:ascii="Franklin Gothic Book" w:hAnsi="Franklin Gothic Book"/>
        </w:rPr>
        <w:t xml:space="preserve">, </w:t>
      </w:r>
      <w:r w:rsidRPr="00CD7D6D">
        <w:rPr>
          <w:rFonts w:ascii="Franklin Gothic Book" w:hAnsi="Franklin Gothic Book"/>
        </w:rPr>
        <w:t>the Communications Act, 2013 provides for accessibility, however the research established that voter education, poling cent</w:t>
      </w:r>
      <w:r w:rsidR="009A69EE" w:rsidRPr="00CD7D6D">
        <w:rPr>
          <w:rFonts w:ascii="Franklin Gothic Book" w:hAnsi="Franklin Gothic Book"/>
        </w:rPr>
        <w:t>res,</w:t>
      </w:r>
      <w:r w:rsidRPr="00CD7D6D">
        <w:rPr>
          <w:rFonts w:ascii="Franklin Gothic Book" w:hAnsi="Franklin Gothic Book"/>
        </w:rPr>
        <w:t xml:space="preserve"> voter and education materials are inaccessible.</w:t>
      </w:r>
    </w:p>
    <w:p w:rsidR="00A41E75" w:rsidRPr="00CD7D6D" w:rsidRDefault="00A41E75" w:rsidP="00A41E75">
      <w:pPr>
        <w:pStyle w:val="yiv4243883574gmail-frabodytext"/>
        <w:spacing w:before="0" w:beforeAutospacing="0" w:after="0" w:afterAutospacing="0" w:line="276" w:lineRule="auto"/>
        <w:ind w:left="720"/>
        <w:jc w:val="both"/>
        <w:rPr>
          <w:rFonts w:ascii="Franklin Gothic Book" w:hAnsi="Franklin Gothic Book"/>
        </w:rPr>
      </w:pPr>
    </w:p>
    <w:p w:rsidR="00A41E75" w:rsidRPr="00CD7D6D" w:rsidRDefault="00A41E75" w:rsidP="00A41E75">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NCD Act, 2013 as amended excluded Persons with psycho-social and intellectual disabilities among the disability categories gazzeted in Uganda hence limiting participation of such categories on the Electoral College. </w:t>
      </w:r>
    </w:p>
    <w:p w:rsidR="00A41E75" w:rsidRPr="00CD7D6D" w:rsidRDefault="00A41E75" w:rsidP="009A69EE">
      <w:pPr>
        <w:pStyle w:val="yiv4243883574gmail-frabodytext"/>
        <w:spacing w:before="0" w:beforeAutospacing="0" w:after="0" w:afterAutospacing="0" w:line="276" w:lineRule="auto"/>
        <w:ind w:left="720"/>
        <w:jc w:val="both"/>
        <w:rPr>
          <w:rFonts w:ascii="Franklin Gothic Book" w:hAnsi="Franklin Gothic Book"/>
        </w:rPr>
      </w:pPr>
    </w:p>
    <w:p w:rsidR="00A41E75" w:rsidRPr="00CD7D6D" w:rsidRDefault="00A41E75" w:rsidP="009A69EE">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Through the research, it was established that an election of members of parliament representing Persons with disabilities is conducted at national level in a central place determined by Electoral commission. The national coverage in the long run has had a negative impact on participation of Persons with Disabilities in elective politics, with an example of parliamentary elections where the candidate campaigns in the whole country, its costly and requires time yet the Electoral laws provides only 12 days for campaigns of parliamentary representatives. </w:t>
      </w:r>
    </w:p>
    <w:p w:rsidR="009A69EE" w:rsidRPr="00CD7D6D" w:rsidRDefault="009A69EE" w:rsidP="009A69EE">
      <w:pPr>
        <w:pStyle w:val="yiv4243883574gmail-frabodytext"/>
        <w:spacing w:before="0" w:beforeAutospacing="0" w:after="0" w:afterAutospacing="0" w:line="276" w:lineRule="auto"/>
        <w:ind w:left="720"/>
        <w:jc w:val="both"/>
        <w:rPr>
          <w:rFonts w:ascii="Franklin Gothic Book" w:hAnsi="Franklin Gothic Book"/>
        </w:rPr>
      </w:pPr>
    </w:p>
    <w:p w:rsidR="009A69EE" w:rsidRPr="00CD7D6D" w:rsidRDefault="00BA2A0A" w:rsidP="009A69EE">
      <w:pPr>
        <w:pStyle w:val="Heading2"/>
        <w:spacing w:before="0" w:line="276" w:lineRule="auto"/>
        <w:jc w:val="both"/>
        <w:rPr>
          <w:rFonts w:ascii="Franklin Gothic Book" w:hAnsi="Franklin Gothic Book" w:cs="Times New Roman"/>
          <w:sz w:val="24"/>
          <w:szCs w:val="24"/>
        </w:rPr>
      </w:pPr>
      <w:bookmarkStart w:id="22" w:name="_Toc531986328"/>
      <w:bookmarkStart w:id="23" w:name="_Toc531997520"/>
      <w:r w:rsidRPr="00CD7D6D">
        <w:rPr>
          <w:rFonts w:ascii="Franklin Gothic Book" w:hAnsi="Franklin Gothic Book" w:cs="Times New Roman"/>
          <w:sz w:val="24"/>
          <w:szCs w:val="24"/>
        </w:rPr>
        <w:t>1</w:t>
      </w:r>
      <w:r w:rsidR="009A69EE" w:rsidRPr="00CD7D6D">
        <w:rPr>
          <w:rFonts w:ascii="Franklin Gothic Book" w:hAnsi="Franklin Gothic Book" w:cs="Times New Roman"/>
          <w:sz w:val="24"/>
          <w:szCs w:val="24"/>
        </w:rPr>
        <w:t xml:space="preserve">.3.2 </w:t>
      </w:r>
      <w:r w:rsidR="009A69EE" w:rsidRPr="00CD7D6D">
        <w:rPr>
          <w:rFonts w:ascii="Franklin Gothic Book" w:hAnsi="Franklin Gothic Book" w:cs="Times New Roman"/>
          <w:sz w:val="24"/>
          <w:szCs w:val="24"/>
        </w:rPr>
        <w:tab/>
        <w:t>Voter registration and Display of voter registers</w:t>
      </w:r>
      <w:bookmarkEnd w:id="22"/>
      <w:bookmarkEnd w:id="23"/>
    </w:p>
    <w:p w:rsidR="009A69EE" w:rsidRPr="00CD7D6D" w:rsidRDefault="009A69EE" w:rsidP="009A69EE">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 Constitution of Uganda (1995) Article 59 (2, 3 and 4 respectively) stipulates that it is the duty of every citizen of Uganda of eighteen years of age or above to register as a voter for public elections and referenda; that the State shall take all necessary steps to ensure that all citizens qualified to vote register and exercise their right to vote; provides that parliament shall make laws to provide for the facilitation of citizens with disabilities to register and vote. </w:t>
      </w:r>
    </w:p>
    <w:p w:rsidR="009A69EE" w:rsidRPr="00CD7D6D" w:rsidRDefault="009A69EE" w:rsidP="009A69EE">
      <w:pPr>
        <w:shd w:val="clear" w:color="auto" w:fill="FFFFFF" w:themeFill="background1"/>
        <w:spacing w:line="276" w:lineRule="auto"/>
        <w:jc w:val="both"/>
        <w:rPr>
          <w:rFonts w:ascii="Franklin Gothic Book" w:hAnsi="Franklin Gothic Book"/>
        </w:rPr>
      </w:pPr>
    </w:p>
    <w:p w:rsidR="009A69EE" w:rsidRPr="00CD7D6D" w:rsidRDefault="009A69EE" w:rsidP="009A69EE">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Article 61 (e) of the Constitution of the Republic of Uganda states that, </w:t>
      </w:r>
    </w:p>
    <w:p w:rsidR="009A69EE" w:rsidRPr="00CD7D6D" w:rsidRDefault="009A69EE" w:rsidP="009A69EE">
      <w:pPr>
        <w:pStyle w:val="yiv4243883574gmail-frabodytext"/>
        <w:spacing w:before="0" w:beforeAutospacing="0" w:after="0" w:afterAutospacing="0" w:line="276" w:lineRule="auto"/>
        <w:ind w:left="1440"/>
        <w:jc w:val="both"/>
        <w:rPr>
          <w:rFonts w:ascii="Franklin Gothic Book" w:hAnsi="Franklin Gothic Book"/>
          <w:i/>
        </w:rPr>
      </w:pPr>
      <w:r w:rsidRPr="00CD7D6D">
        <w:rPr>
          <w:rFonts w:ascii="Franklin Gothic Book" w:hAnsi="Franklin Gothic Book"/>
          <w:i/>
        </w:rPr>
        <w:t>“compiling, maintaining, revising and updating the voter register is a responsibility of the Electoral Commission.”</w:t>
      </w:r>
    </w:p>
    <w:p w:rsidR="009A69EE" w:rsidRPr="00CD7D6D" w:rsidRDefault="009A69EE" w:rsidP="009A69EE">
      <w:pPr>
        <w:pStyle w:val="yiv4243883574gmail-frabodytext"/>
        <w:spacing w:before="0" w:beforeAutospacing="0" w:after="0" w:afterAutospacing="0" w:line="276" w:lineRule="auto"/>
        <w:jc w:val="both"/>
        <w:rPr>
          <w:rFonts w:ascii="Franklin Gothic Book" w:hAnsi="Franklin Gothic Book"/>
        </w:rPr>
      </w:pPr>
    </w:p>
    <w:p w:rsidR="009A69EE" w:rsidRPr="00CD7D6D" w:rsidRDefault="009A69EE" w:rsidP="009A69EE">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This was re-echoed in section 19 of the Electoral Commission Act (2002).</w:t>
      </w:r>
      <w:r w:rsidR="002D4A8A" w:rsidRPr="00CD7D6D">
        <w:rPr>
          <w:rFonts w:ascii="Franklin Gothic Book" w:hAnsi="Franklin Gothic Book"/>
        </w:rPr>
        <w:t xml:space="preserve"> </w:t>
      </w:r>
      <w:r w:rsidRPr="00CD7D6D">
        <w:rPr>
          <w:rFonts w:ascii="Franklin Gothic Book" w:hAnsi="Franklin Gothic Book"/>
        </w:rPr>
        <w:t xml:space="preserve">However, for the 2016 general elections, such function was delegated to National Identification and Registration Authority (NIRA) without building the capacity of NIRA to support their function. The research findings on inclusive elections in Uganda, 2017 established that the registration form used in this exercise highlighted only 3 disability categories namely blind, </w:t>
      </w:r>
      <w:r w:rsidR="002D4A8A" w:rsidRPr="00CD7D6D">
        <w:rPr>
          <w:rFonts w:ascii="Franklin Gothic Book" w:hAnsi="Franklin Gothic Book"/>
        </w:rPr>
        <w:t xml:space="preserve">hearing </w:t>
      </w:r>
      <w:r w:rsidRPr="00CD7D6D">
        <w:rPr>
          <w:rFonts w:ascii="Franklin Gothic Book" w:hAnsi="Franklin Gothic Book"/>
        </w:rPr>
        <w:t>and physical disability leaving other disabilities to be captured in a provision of “other, however the officials who supported registration lacked capacity to sufficiently utilize the form to capture other disabilities that were not mentioned. More to note, the voters / national identity card does not indicate where the owner has a disability or not.</w:t>
      </w:r>
    </w:p>
    <w:p w:rsidR="009A69EE" w:rsidRPr="00CD7D6D" w:rsidRDefault="009A69EE" w:rsidP="009A69EE">
      <w:pPr>
        <w:pStyle w:val="yiv4243883574gmail-frabodytext"/>
        <w:spacing w:before="0" w:beforeAutospacing="0" w:after="0" w:afterAutospacing="0" w:line="276" w:lineRule="auto"/>
        <w:ind w:left="720"/>
        <w:jc w:val="both"/>
        <w:rPr>
          <w:rFonts w:ascii="Franklin Gothic Book" w:hAnsi="Franklin Gothic Book"/>
        </w:rPr>
      </w:pPr>
    </w:p>
    <w:p w:rsidR="009A69EE" w:rsidRPr="00CD7D6D" w:rsidRDefault="009A69EE" w:rsidP="009A69EE">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The study further established other challenges related to voter registration that include</w:t>
      </w:r>
      <w:r w:rsidR="00446C71" w:rsidRPr="00CD7D6D">
        <w:rPr>
          <w:rFonts w:ascii="Franklin Gothic Book" w:hAnsi="Franklin Gothic Book"/>
        </w:rPr>
        <w:t>d</w:t>
      </w:r>
      <w:r w:rsidRPr="00CD7D6D">
        <w:rPr>
          <w:rFonts w:ascii="Franklin Gothic Book" w:hAnsi="Franklin Gothic Book"/>
        </w:rPr>
        <w:t>;</w:t>
      </w:r>
    </w:p>
    <w:p w:rsidR="009A69EE" w:rsidRPr="00CD7D6D" w:rsidRDefault="009A69EE" w:rsidP="009A69EE">
      <w:pPr>
        <w:pStyle w:val="yiv4243883574gmail-frabodytext"/>
        <w:spacing w:before="0" w:beforeAutospacing="0" w:after="0" w:afterAutospacing="0" w:line="276" w:lineRule="auto"/>
        <w:ind w:left="720"/>
        <w:jc w:val="both"/>
        <w:rPr>
          <w:rFonts w:ascii="Franklin Gothic Book" w:hAnsi="Franklin Gothic Book"/>
        </w:rPr>
      </w:pPr>
    </w:p>
    <w:p w:rsidR="009A69EE" w:rsidRPr="00CD7D6D" w:rsidRDefault="009A69EE" w:rsidP="00446C71">
      <w:pPr>
        <w:pStyle w:val="yiv4243883574gmail-frabodytext"/>
        <w:numPr>
          <w:ilvl w:val="0"/>
          <w:numId w:val="41"/>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 xml:space="preserve">Disability unfriendly mode of communication to register </w:t>
      </w:r>
    </w:p>
    <w:p w:rsidR="009A69EE" w:rsidRPr="00CD7D6D" w:rsidRDefault="009A69EE" w:rsidP="00446C71">
      <w:pPr>
        <w:pStyle w:val="yiv4243883574gmail-frabodytext"/>
        <w:numPr>
          <w:ilvl w:val="0"/>
          <w:numId w:val="41"/>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 xml:space="preserve">Inaccessible physical environment </w:t>
      </w:r>
    </w:p>
    <w:p w:rsidR="009A69EE" w:rsidRPr="00CD7D6D" w:rsidRDefault="009A69EE" w:rsidP="00446C71">
      <w:pPr>
        <w:pStyle w:val="yiv4243883574gmail-frabodytext"/>
        <w:numPr>
          <w:ilvl w:val="0"/>
          <w:numId w:val="41"/>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Inaccessible display notice boards</w:t>
      </w:r>
    </w:p>
    <w:p w:rsidR="009A69EE" w:rsidRPr="00CD7D6D" w:rsidRDefault="009A69EE" w:rsidP="00446C71">
      <w:pPr>
        <w:pStyle w:val="yiv4243883574gmail-frabodytext"/>
        <w:numPr>
          <w:ilvl w:val="0"/>
          <w:numId w:val="41"/>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 xml:space="preserve">Lack of guides and Sign language interpreters to assist Persons with disabilities   at registration </w:t>
      </w:r>
      <w:r w:rsidR="00176DEF" w:rsidRPr="00CD7D6D">
        <w:rPr>
          <w:rFonts w:ascii="Franklin Gothic Book" w:hAnsi="Franklin Gothic Book"/>
        </w:rPr>
        <w:t>centres</w:t>
      </w:r>
    </w:p>
    <w:p w:rsidR="009A69EE" w:rsidRPr="00CD7D6D" w:rsidRDefault="009A69EE" w:rsidP="00446C71">
      <w:pPr>
        <w:pStyle w:val="yiv4243883574gmail-frabodytext"/>
        <w:numPr>
          <w:ilvl w:val="0"/>
          <w:numId w:val="41"/>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Long distance to the registration venues</w:t>
      </w:r>
    </w:p>
    <w:p w:rsidR="009A69EE" w:rsidRPr="00CD7D6D" w:rsidRDefault="009A69EE" w:rsidP="00446C71">
      <w:pPr>
        <w:pStyle w:val="yiv4243883574gmail-frabodytext"/>
        <w:numPr>
          <w:ilvl w:val="0"/>
          <w:numId w:val="41"/>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Limited use of modern technology to ease registration.</w:t>
      </w:r>
    </w:p>
    <w:p w:rsidR="009A69EE" w:rsidRPr="00CD7D6D" w:rsidRDefault="009A69EE" w:rsidP="009A69EE">
      <w:pPr>
        <w:pStyle w:val="yiv4243883574gmail-frabodytext"/>
        <w:spacing w:before="0" w:beforeAutospacing="0" w:after="0" w:afterAutospacing="0" w:line="276" w:lineRule="auto"/>
        <w:ind w:left="720"/>
        <w:jc w:val="both"/>
        <w:rPr>
          <w:rFonts w:ascii="Franklin Gothic Book" w:hAnsi="Franklin Gothic Book"/>
        </w:rPr>
      </w:pPr>
    </w:p>
    <w:p w:rsidR="00446C71" w:rsidRPr="00CD7D6D" w:rsidRDefault="00BA2A0A" w:rsidP="00446C71">
      <w:pPr>
        <w:pStyle w:val="Heading2"/>
        <w:spacing w:before="0" w:line="276" w:lineRule="auto"/>
        <w:jc w:val="both"/>
        <w:rPr>
          <w:rFonts w:ascii="Franklin Gothic Book" w:hAnsi="Franklin Gothic Book" w:cs="Times New Roman"/>
          <w:sz w:val="24"/>
          <w:szCs w:val="24"/>
        </w:rPr>
      </w:pPr>
      <w:bookmarkStart w:id="24" w:name="_Toc531986329"/>
      <w:bookmarkStart w:id="25" w:name="_Toc531997521"/>
      <w:r w:rsidRPr="00CD7D6D">
        <w:rPr>
          <w:rFonts w:ascii="Franklin Gothic Book" w:hAnsi="Franklin Gothic Book" w:cs="Times New Roman"/>
          <w:sz w:val="24"/>
          <w:szCs w:val="24"/>
        </w:rPr>
        <w:t>1</w:t>
      </w:r>
      <w:r w:rsidR="00446C71" w:rsidRPr="00CD7D6D">
        <w:rPr>
          <w:rFonts w:ascii="Franklin Gothic Book" w:hAnsi="Franklin Gothic Book" w:cs="Times New Roman"/>
          <w:sz w:val="24"/>
          <w:szCs w:val="24"/>
        </w:rPr>
        <w:t xml:space="preserve">.2.3 </w:t>
      </w:r>
      <w:r w:rsidR="00446C71" w:rsidRPr="00CD7D6D">
        <w:rPr>
          <w:rFonts w:ascii="Franklin Gothic Book" w:hAnsi="Franklin Gothic Book" w:cs="Times New Roman"/>
          <w:sz w:val="24"/>
          <w:szCs w:val="24"/>
        </w:rPr>
        <w:tab/>
        <w:t>Inadequate voter education</w:t>
      </w:r>
      <w:bookmarkEnd w:id="24"/>
      <w:bookmarkEnd w:id="25"/>
    </w:p>
    <w:p w:rsidR="00446C71" w:rsidRPr="00CD7D6D" w:rsidRDefault="00446C71" w:rsidP="00EE1FB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The Constitution of the Republic of Uganda (Article61 (g)), mandates the Electoral Commission to formulate and implement civic education program</w:t>
      </w:r>
      <w:r w:rsidR="00EE1FB3" w:rsidRPr="00CD7D6D">
        <w:rPr>
          <w:rFonts w:ascii="Franklin Gothic Book" w:hAnsi="Franklin Gothic Book"/>
        </w:rPr>
        <w:t>me</w:t>
      </w:r>
      <w:r w:rsidRPr="00CD7D6D">
        <w:rPr>
          <w:rFonts w:ascii="Franklin Gothic Book" w:hAnsi="Franklin Gothic Book"/>
        </w:rPr>
        <w:t xml:space="preserve">s relating to elections. </w:t>
      </w:r>
    </w:p>
    <w:p w:rsidR="00446C71" w:rsidRPr="00CD7D6D" w:rsidRDefault="00446C71" w:rsidP="00EE1FB3">
      <w:pPr>
        <w:pStyle w:val="yiv4243883574gmail-frabodytext"/>
        <w:spacing w:before="0" w:beforeAutospacing="0" w:after="0" w:afterAutospacing="0" w:line="276" w:lineRule="auto"/>
        <w:ind w:left="720"/>
        <w:jc w:val="both"/>
        <w:rPr>
          <w:rFonts w:ascii="Franklin Gothic Book" w:hAnsi="Franklin Gothic Book"/>
        </w:rPr>
      </w:pPr>
    </w:p>
    <w:p w:rsidR="00446C71" w:rsidRPr="00CD7D6D" w:rsidRDefault="00446C71" w:rsidP="00EE1FB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The Electoral Commission Act (2002), Section 12 (g) provides for promoting and regulating, through appropriate means, civic education of the citizens of Uganda on the purpose and voting procedures of any elections. This Section also highlights the use of Sign Language</w:t>
      </w:r>
      <w:r w:rsidR="00EE1FB3" w:rsidRPr="00CD7D6D">
        <w:rPr>
          <w:rFonts w:ascii="Franklin Gothic Book" w:hAnsi="Franklin Gothic Book"/>
        </w:rPr>
        <w:t xml:space="preserve"> however, there are deficiencies in addressing the communication needs. </w:t>
      </w:r>
      <w:r w:rsidRPr="00CD7D6D">
        <w:rPr>
          <w:rFonts w:ascii="Franklin Gothic Book" w:hAnsi="Franklin Gothic Book"/>
        </w:rPr>
        <w:t>Article 2 of the CRPD</w:t>
      </w:r>
      <w:r w:rsidR="00EE1FB3" w:rsidRPr="00CD7D6D">
        <w:rPr>
          <w:rFonts w:ascii="Franklin Gothic Book" w:hAnsi="Franklin Gothic Book"/>
        </w:rPr>
        <w:t xml:space="preserve"> </w:t>
      </w:r>
      <w:r w:rsidRPr="00CD7D6D">
        <w:rPr>
          <w:rFonts w:ascii="Franklin Gothic Book" w:hAnsi="Franklin Gothic Book"/>
        </w:rPr>
        <w:t>defines communication for persons with disabilities to include</w:t>
      </w:r>
      <w:r w:rsidR="00EE1FB3" w:rsidRPr="00CD7D6D">
        <w:rPr>
          <w:rFonts w:ascii="Franklin Gothic Book" w:hAnsi="Franklin Gothic Book"/>
        </w:rPr>
        <w:t>:</w:t>
      </w:r>
      <w:r w:rsidRPr="00CD7D6D">
        <w:rPr>
          <w:rFonts w:ascii="Franklin Gothic Book" w:hAnsi="Franklin Gothic Book"/>
        </w:rPr>
        <w:t xml:space="preserve"> languages, display of text, Braille, tactile communication, large print, accessible multimedia as well as written, audio, plain-language, human-reader and augmentative and alternative modes, means and formats of communication, including accessible information and communication technology.</w:t>
      </w:r>
    </w:p>
    <w:p w:rsidR="00446C71" w:rsidRPr="00CD7D6D" w:rsidRDefault="00446C71" w:rsidP="00EE1FB3">
      <w:pPr>
        <w:pStyle w:val="yiv4243883574gmail-frabodytext"/>
        <w:spacing w:before="0" w:beforeAutospacing="0" w:after="0" w:afterAutospacing="0" w:line="276" w:lineRule="auto"/>
        <w:ind w:left="720"/>
        <w:jc w:val="both"/>
        <w:rPr>
          <w:rFonts w:ascii="Franklin Gothic Book" w:hAnsi="Franklin Gothic Book"/>
        </w:rPr>
      </w:pPr>
    </w:p>
    <w:p w:rsidR="00446C71" w:rsidRPr="00CD7D6D" w:rsidRDefault="00446C71" w:rsidP="00EE1FB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The</w:t>
      </w:r>
      <w:r w:rsidR="00EE1FB3" w:rsidRPr="00CD7D6D">
        <w:rPr>
          <w:rFonts w:ascii="Franklin Gothic Book" w:hAnsi="Franklin Gothic Book"/>
        </w:rPr>
        <w:t xml:space="preserve"> </w:t>
      </w:r>
      <w:r w:rsidRPr="00CD7D6D">
        <w:rPr>
          <w:rFonts w:ascii="Franklin Gothic Book" w:hAnsi="Franklin Gothic Book"/>
        </w:rPr>
        <w:t>study</w:t>
      </w:r>
      <w:r w:rsidR="00EE1FB3" w:rsidRPr="00CD7D6D">
        <w:rPr>
          <w:rFonts w:ascii="Franklin Gothic Book" w:hAnsi="Franklin Gothic Book"/>
        </w:rPr>
        <w:t xml:space="preserve"> </w:t>
      </w:r>
      <w:r w:rsidRPr="00CD7D6D">
        <w:rPr>
          <w:rFonts w:ascii="Franklin Gothic Book" w:hAnsi="Franklin Gothic Book"/>
        </w:rPr>
        <w:t>on the participation of persons with disabilities in the Electoral Processes in Uganda so observed the following;</w:t>
      </w:r>
    </w:p>
    <w:p w:rsidR="00EE1FB3" w:rsidRPr="00CD7D6D" w:rsidRDefault="00446C71" w:rsidP="00EE1FB3">
      <w:pPr>
        <w:pStyle w:val="yiv4243883574gmail-frabodytext"/>
        <w:numPr>
          <w:ilvl w:val="0"/>
          <w:numId w:val="42"/>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 xml:space="preserve">The Electoral Commission and other stakeholders accredited to provide voter education did not provide information </w:t>
      </w:r>
      <w:r w:rsidR="00EE1FB3" w:rsidRPr="00CD7D6D">
        <w:rPr>
          <w:rFonts w:ascii="Franklin Gothic Book" w:hAnsi="Franklin Gothic Book"/>
        </w:rPr>
        <w:t>in accessible formats;</w:t>
      </w:r>
    </w:p>
    <w:p w:rsidR="00446C71" w:rsidRPr="00CD7D6D" w:rsidRDefault="00446C71" w:rsidP="00EE1FB3">
      <w:pPr>
        <w:pStyle w:val="yiv4243883574gmail-frabodytext"/>
        <w:numPr>
          <w:ilvl w:val="0"/>
          <w:numId w:val="42"/>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 xml:space="preserve">Inadequate time allocated </w:t>
      </w:r>
      <w:r w:rsidR="00EE1FB3" w:rsidRPr="00CD7D6D">
        <w:rPr>
          <w:rFonts w:ascii="Franklin Gothic Book" w:hAnsi="Franklin Gothic Book"/>
        </w:rPr>
        <w:t>for</w:t>
      </w:r>
      <w:r w:rsidRPr="00CD7D6D">
        <w:rPr>
          <w:rFonts w:ascii="Franklin Gothic Book" w:hAnsi="Franklin Gothic Book"/>
        </w:rPr>
        <w:t xml:space="preserve"> voter education </w:t>
      </w:r>
      <w:r w:rsidR="00EE1FB3" w:rsidRPr="00CD7D6D">
        <w:rPr>
          <w:rFonts w:ascii="Franklin Gothic Book" w:hAnsi="Franklin Gothic Book"/>
        </w:rPr>
        <w:t>for</w:t>
      </w:r>
      <w:r w:rsidRPr="00CD7D6D">
        <w:rPr>
          <w:rFonts w:ascii="Franklin Gothic Book" w:hAnsi="Franklin Gothic Book"/>
        </w:rPr>
        <w:t xml:space="preserve"> persons with disabilities;</w:t>
      </w:r>
    </w:p>
    <w:p w:rsidR="00446C71" w:rsidRPr="00CD7D6D" w:rsidRDefault="00446C71" w:rsidP="00EE1FB3">
      <w:pPr>
        <w:pStyle w:val="yiv4243883574gmail-frabodytext"/>
        <w:numPr>
          <w:ilvl w:val="0"/>
          <w:numId w:val="42"/>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Voter education was concentrated in urban centres</w:t>
      </w:r>
      <w:r w:rsidR="00EE1FB3" w:rsidRPr="00CD7D6D">
        <w:rPr>
          <w:rFonts w:ascii="Franklin Gothic Book" w:hAnsi="Franklin Gothic Book"/>
        </w:rPr>
        <w:t xml:space="preserve"> and</w:t>
      </w:r>
      <w:r w:rsidRPr="00CD7D6D">
        <w:rPr>
          <w:rFonts w:ascii="Franklin Gothic Book" w:hAnsi="Franklin Gothic Book"/>
        </w:rPr>
        <w:t>;</w:t>
      </w:r>
    </w:p>
    <w:p w:rsidR="00EE1FB3" w:rsidRPr="00CD7D6D" w:rsidRDefault="00446C71" w:rsidP="00EE1FB3">
      <w:pPr>
        <w:pStyle w:val="yiv4243883574gmail-frabodytext"/>
        <w:numPr>
          <w:ilvl w:val="0"/>
          <w:numId w:val="42"/>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Electoral Commission   voters’ education guidelines not disability</w:t>
      </w:r>
      <w:r w:rsidR="00EE1FB3" w:rsidRPr="00CD7D6D">
        <w:rPr>
          <w:rFonts w:ascii="Franklin Gothic Book" w:hAnsi="Franklin Gothic Book"/>
        </w:rPr>
        <w:t xml:space="preserve"> friendly.</w:t>
      </w:r>
    </w:p>
    <w:p w:rsidR="00EE1FB3" w:rsidRPr="00CD7D6D" w:rsidRDefault="00EE1FB3" w:rsidP="00EE1FB3">
      <w:pPr>
        <w:pStyle w:val="yiv4243883574gmail-frabodytext"/>
        <w:spacing w:before="0" w:beforeAutospacing="0" w:after="0" w:afterAutospacing="0" w:line="276" w:lineRule="auto"/>
        <w:jc w:val="both"/>
        <w:rPr>
          <w:rFonts w:ascii="Franklin Gothic Book" w:hAnsi="Franklin Gothic Book"/>
        </w:rPr>
      </w:pPr>
    </w:p>
    <w:p w:rsidR="00EE1FB3" w:rsidRPr="00CD7D6D" w:rsidRDefault="00BA2A0A" w:rsidP="00EE1FB3">
      <w:pPr>
        <w:pStyle w:val="Heading2"/>
        <w:spacing w:before="0" w:line="276" w:lineRule="auto"/>
        <w:jc w:val="both"/>
        <w:rPr>
          <w:rFonts w:ascii="Franklin Gothic Book" w:hAnsi="Franklin Gothic Book" w:cs="Times New Roman"/>
          <w:sz w:val="24"/>
          <w:szCs w:val="24"/>
        </w:rPr>
      </w:pPr>
      <w:bookmarkStart w:id="26" w:name="_Toc531986330"/>
      <w:bookmarkStart w:id="27" w:name="_Toc531997522"/>
      <w:r w:rsidRPr="00CD7D6D">
        <w:rPr>
          <w:rFonts w:ascii="Franklin Gothic Book" w:hAnsi="Franklin Gothic Book" w:cs="Times New Roman"/>
          <w:sz w:val="24"/>
          <w:szCs w:val="24"/>
        </w:rPr>
        <w:t>1</w:t>
      </w:r>
      <w:r w:rsidR="00EE1FB3" w:rsidRPr="00CD7D6D">
        <w:rPr>
          <w:rFonts w:ascii="Franklin Gothic Book" w:hAnsi="Franklin Gothic Book" w:cs="Times New Roman"/>
          <w:sz w:val="24"/>
          <w:szCs w:val="24"/>
        </w:rPr>
        <w:t>.2.4</w:t>
      </w:r>
      <w:r w:rsidR="00EE1FB3" w:rsidRPr="00CD7D6D">
        <w:rPr>
          <w:rFonts w:ascii="Franklin Gothic Book" w:hAnsi="Franklin Gothic Book" w:cs="Times New Roman"/>
          <w:sz w:val="24"/>
          <w:szCs w:val="24"/>
        </w:rPr>
        <w:tab/>
        <w:t>There was a lack of funding for voter education</w:t>
      </w:r>
      <w:bookmarkEnd w:id="26"/>
      <w:bookmarkEnd w:id="27"/>
    </w:p>
    <w:p w:rsidR="00446C71" w:rsidRPr="00CD7D6D" w:rsidRDefault="00446C71" w:rsidP="00EE1FB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The National Council for Disability Act, (2003) Section 6(i) is mandated to assist the Electoral Commission in conducting elections of Persons with Disabilities. However, NCD lacks the budget</w:t>
      </w:r>
      <w:r w:rsidR="00EE1FB3" w:rsidRPr="00CD7D6D">
        <w:rPr>
          <w:rFonts w:ascii="Franklin Gothic Book" w:hAnsi="Franklin Gothic Book"/>
        </w:rPr>
        <w:t xml:space="preserve"> </w:t>
      </w:r>
      <w:r w:rsidRPr="00CD7D6D">
        <w:rPr>
          <w:rFonts w:ascii="Franklin Gothic Book" w:hAnsi="Franklin Gothic Book"/>
        </w:rPr>
        <w:t xml:space="preserve">to fulfill this mandate. </w:t>
      </w:r>
    </w:p>
    <w:p w:rsidR="00446C71" w:rsidRPr="00CD7D6D" w:rsidRDefault="00446C71" w:rsidP="00446C71">
      <w:pPr>
        <w:pStyle w:val="ListParagraph"/>
        <w:tabs>
          <w:tab w:val="left" w:pos="450"/>
        </w:tabs>
        <w:spacing w:line="276" w:lineRule="auto"/>
        <w:ind w:left="0"/>
        <w:jc w:val="both"/>
        <w:rPr>
          <w:rFonts w:ascii="Franklin Gothic Book" w:hAnsi="Franklin Gothic Book"/>
          <w:color w:val="FF0000"/>
        </w:rPr>
      </w:pPr>
    </w:p>
    <w:p w:rsidR="00446C71" w:rsidRPr="00CD7D6D" w:rsidRDefault="00BA2A0A" w:rsidP="00446C71">
      <w:pPr>
        <w:pStyle w:val="Heading2"/>
        <w:spacing w:before="0" w:line="276" w:lineRule="auto"/>
        <w:jc w:val="both"/>
        <w:rPr>
          <w:rFonts w:ascii="Franklin Gothic Book" w:hAnsi="Franklin Gothic Book" w:cs="Times New Roman"/>
          <w:sz w:val="24"/>
          <w:szCs w:val="24"/>
        </w:rPr>
      </w:pPr>
      <w:bookmarkStart w:id="28" w:name="_Toc531986331"/>
      <w:bookmarkStart w:id="29" w:name="_Toc531997523"/>
      <w:r w:rsidRPr="00CD7D6D">
        <w:rPr>
          <w:rFonts w:ascii="Franklin Gothic Book" w:hAnsi="Franklin Gothic Book" w:cs="Times New Roman"/>
          <w:sz w:val="24"/>
          <w:szCs w:val="24"/>
        </w:rPr>
        <w:t>1</w:t>
      </w:r>
      <w:r w:rsidR="00446C71" w:rsidRPr="00CD7D6D">
        <w:rPr>
          <w:rFonts w:ascii="Franklin Gothic Book" w:hAnsi="Franklin Gothic Book" w:cs="Times New Roman"/>
          <w:sz w:val="24"/>
          <w:szCs w:val="24"/>
        </w:rPr>
        <w:t xml:space="preserve">.2.5 </w:t>
      </w:r>
      <w:r w:rsidR="0057524B" w:rsidRPr="00CD7D6D">
        <w:rPr>
          <w:rFonts w:ascii="Franklin Gothic Book" w:hAnsi="Franklin Gothic Book" w:cs="Times New Roman"/>
          <w:sz w:val="24"/>
          <w:szCs w:val="24"/>
        </w:rPr>
        <w:tab/>
      </w:r>
      <w:r w:rsidR="00446C71" w:rsidRPr="00CD7D6D">
        <w:rPr>
          <w:rFonts w:ascii="Franklin Gothic Book" w:hAnsi="Franklin Gothic Book" w:cs="Times New Roman"/>
          <w:sz w:val="24"/>
          <w:szCs w:val="24"/>
        </w:rPr>
        <w:t>Non- Inclusive Voting Process (actual voting)</w:t>
      </w:r>
      <w:bookmarkEnd w:id="28"/>
      <w:bookmarkEnd w:id="29"/>
    </w:p>
    <w:p w:rsidR="00446C71" w:rsidRPr="00CD7D6D" w:rsidRDefault="00446C71" w:rsidP="0057524B">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 participation of Persons with Disabilities in Electoral Processes provides a critical opportunity to exercise their democratic rights, choose their representatives and contribute to the decision-making process in the country (International Disability Alliance, 2011). </w:t>
      </w:r>
    </w:p>
    <w:p w:rsidR="00446C71" w:rsidRPr="00CD7D6D" w:rsidRDefault="00446C71" w:rsidP="0057524B">
      <w:pPr>
        <w:pStyle w:val="yiv4243883574gmail-frabodytext"/>
        <w:spacing w:before="0" w:beforeAutospacing="0" w:after="0" w:afterAutospacing="0" w:line="276" w:lineRule="auto"/>
        <w:ind w:left="720"/>
        <w:jc w:val="both"/>
        <w:rPr>
          <w:rFonts w:ascii="Franklin Gothic Book" w:hAnsi="Franklin Gothic Book"/>
        </w:rPr>
      </w:pPr>
    </w:p>
    <w:p w:rsidR="00446C71" w:rsidRPr="00CD7D6D" w:rsidRDefault="00446C71" w:rsidP="0057524B">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Deriving from the study, it was observed that Persons with Disabilities are constrained from exercising their right to vote and to be voted because Election Officials;</w:t>
      </w:r>
    </w:p>
    <w:p w:rsidR="00EE1FB3" w:rsidRPr="00CD7D6D" w:rsidRDefault="00EE1FB3" w:rsidP="0057524B">
      <w:pPr>
        <w:pStyle w:val="yiv4243883574gmail-frabodytext"/>
        <w:spacing w:before="0" w:beforeAutospacing="0" w:after="0" w:afterAutospacing="0" w:line="276" w:lineRule="auto"/>
        <w:ind w:left="720"/>
        <w:jc w:val="both"/>
        <w:rPr>
          <w:rFonts w:ascii="Franklin Gothic Book" w:hAnsi="Franklin Gothic Book"/>
        </w:rPr>
      </w:pPr>
    </w:p>
    <w:p w:rsidR="00446C71" w:rsidRPr="00CD7D6D" w:rsidRDefault="00446C71" w:rsidP="0057524B">
      <w:pPr>
        <w:pStyle w:val="yiv4243883574gmail-frabodytext"/>
        <w:numPr>
          <w:ilvl w:val="0"/>
          <w:numId w:val="43"/>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Have limited awareness of disability needs</w:t>
      </w:r>
      <w:r w:rsidR="0057524B" w:rsidRPr="00CD7D6D">
        <w:rPr>
          <w:rFonts w:ascii="Franklin Gothic Book" w:hAnsi="Franklin Gothic Book"/>
        </w:rPr>
        <w:t xml:space="preserve">, </w:t>
      </w:r>
      <w:r w:rsidRPr="00CD7D6D">
        <w:rPr>
          <w:rFonts w:ascii="Franklin Gothic Book" w:hAnsi="Franklin Gothic Book"/>
        </w:rPr>
        <w:t>use unskilled guides and Sign language interpreters to assist Persons centres with Disabilities in voting;</w:t>
      </w:r>
    </w:p>
    <w:p w:rsidR="0057524B" w:rsidRPr="00CD7D6D" w:rsidRDefault="0057524B" w:rsidP="00176DEF">
      <w:pPr>
        <w:pStyle w:val="yiv4243883574gmail-frabodytext"/>
        <w:spacing w:before="0" w:beforeAutospacing="0" w:after="0" w:afterAutospacing="0" w:line="276" w:lineRule="auto"/>
        <w:ind w:left="1080"/>
        <w:jc w:val="both"/>
        <w:rPr>
          <w:rFonts w:ascii="Franklin Gothic Book" w:hAnsi="Franklin Gothic Book"/>
        </w:rPr>
      </w:pPr>
    </w:p>
    <w:p w:rsidR="00446C71" w:rsidRPr="00CD7D6D" w:rsidRDefault="00446C71" w:rsidP="00176DEF">
      <w:pPr>
        <w:pStyle w:val="yiv4243883574gmail-frabodytext"/>
        <w:numPr>
          <w:ilvl w:val="0"/>
          <w:numId w:val="43"/>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 xml:space="preserve">Distant polling </w:t>
      </w:r>
      <w:r w:rsidR="0057524B" w:rsidRPr="00CD7D6D">
        <w:rPr>
          <w:rFonts w:ascii="Franklin Gothic Book" w:hAnsi="Franklin Gothic Book"/>
        </w:rPr>
        <w:t xml:space="preserve">stations </w:t>
      </w:r>
      <w:r w:rsidRPr="00CD7D6D">
        <w:rPr>
          <w:rFonts w:ascii="Franklin Gothic Book" w:hAnsi="Franklin Gothic Book"/>
        </w:rPr>
        <w:t>which require transport costs;</w:t>
      </w:r>
    </w:p>
    <w:p w:rsidR="00176DEF" w:rsidRPr="00CD7D6D" w:rsidRDefault="00176DEF" w:rsidP="00176DEF">
      <w:pPr>
        <w:pStyle w:val="ListParagraph"/>
        <w:rPr>
          <w:rFonts w:ascii="Franklin Gothic Book" w:hAnsi="Franklin Gothic Book"/>
        </w:rPr>
      </w:pPr>
    </w:p>
    <w:p w:rsidR="00446C71" w:rsidRPr="00CD7D6D" w:rsidRDefault="00446C71" w:rsidP="00176DEF">
      <w:pPr>
        <w:pStyle w:val="yiv4243883574gmail-frabodytext"/>
        <w:numPr>
          <w:ilvl w:val="0"/>
          <w:numId w:val="43"/>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 xml:space="preserve">Limited use of modern technology to ease </w:t>
      </w:r>
      <w:r w:rsidR="0057524B" w:rsidRPr="00CD7D6D">
        <w:rPr>
          <w:rFonts w:ascii="Franklin Gothic Book" w:hAnsi="Franklin Gothic Book"/>
        </w:rPr>
        <w:t>independent voting;</w:t>
      </w:r>
    </w:p>
    <w:p w:rsidR="00176DEF" w:rsidRPr="00CD7D6D" w:rsidRDefault="00176DEF" w:rsidP="00176DEF">
      <w:pPr>
        <w:pStyle w:val="ListParagraph"/>
        <w:rPr>
          <w:rFonts w:ascii="Franklin Gothic Book" w:hAnsi="Franklin Gothic Book"/>
        </w:rPr>
      </w:pPr>
    </w:p>
    <w:p w:rsidR="00446C71" w:rsidRPr="00CD7D6D" w:rsidRDefault="00446C71" w:rsidP="00176DEF">
      <w:pPr>
        <w:pStyle w:val="yiv4243883574gmail-frabodytext"/>
        <w:numPr>
          <w:ilvl w:val="0"/>
          <w:numId w:val="43"/>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Inadequate mobili</w:t>
      </w:r>
      <w:r w:rsidR="00EE1FB3" w:rsidRPr="00CD7D6D">
        <w:rPr>
          <w:rFonts w:ascii="Franklin Gothic Book" w:hAnsi="Franklin Gothic Book"/>
        </w:rPr>
        <w:t>sation</w:t>
      </w:r>
      <w:r w:rsidRPr="00CD7D6D">
        <w:rPr>
          <w:rFonts w:ascii="Franklin Gothic Book" w:hAnsi="Franklin Gothic Book"/>
        </w:rPr>
        <w:t xml:space="preserve"> of Persons with Disabilities to participate in</w:t>
      </w:r>
      <w:r w:rsidR="0057524B" w:rsidRPr="00CD7D6D">
        <w:rPr>
          <w:rFonts w:ascii="Franklin Gothic Book" w:hAnsi="Franklin Gothic Book"/>
        </w:rPr>
        <w:t xml:space="preserve"> </w:t>
      </w:r>
      <w:r w:rsidRPr="00CD7D6D">
        <w:rPr>
          <w:rFonts w:ascii="Franklin Gothic Book" w:hAnsi="Franklin Gothic Book"/>
        </w:rPr>
        <w:t>actual</w:t>
      </w:r>
      <w:r w:rsidR="0057524B" w:rsidRPr="00CD7D6D">
        <w:rPr>
          <w:rFonts w:ascii="Franklin Gothic Book" w:hAnsi="Franklin Gothic Book"/>
        </w:rPr>
        <w:t xml:space="preserve"> </w:t>
      </w:r>
      <w:r w:rsidRPr="00CD7D6D">
        <w:rPr>
          <w:rFonts w:ascii="Franklin Gothic Book" w:hAnsi="Franklin Gothic Book"/>
        </w:rPr>
        <w:t>voting</w:t>
      </w:r>
      <w:r w:rsidR="00176DEF" w:rsidRPr="00CD7D6D">
        <w:rPr>
          <w:rFonts w:ascii="Franklin Gothic Book" w:hAnsi="Franklin Gothic Book"/>
        </w:rPr>
        <w:t xml:space="preserve"> and;</w:t>
      </w:r>
    </w:p>
    <w:p w:rsidR="00176DEF" w:rsidRPr="00CD7D6D" w:rsidRDefault="00176DEF" w:rsidP="00176DEF">
      <w:pPr>
        <w:pStyle w:val="ListParagraph"/>
        <w:rPr>
          <w:rFonts w:ascii="Franklin Gothic Book" w:hAnsi="Franklin Gothic Book"/>
        </w:rPr>
      </w:pPr>
    </w:p>
    <w:p w:rsidR="00446C71" w:rsidRPr="00CD7D6D" w:rsidRDefault="00446C71" w:rsidP="00176DEF">
      <w:pPr>
        <w:pStyle w:val="yiv4243883574gmail-frabodytext"/>
        <w:numPr>
          <w:ilvl w:val="0"/>
          <w:numId w:val="43"/>
        </w:numPr>
        <w:spacing w:before="0" w:beforeAutospacing="0" w:after="0" w:afterAutospacing="0" w:line="276" w:lineRule="auto"/>
        <w:jc w:val="both"/>
        <w:rPr>
          <w:rFonts w:ascii="Franklin Gothic Book" w:hAnsi="Franklin Gothic Book"/>
        </w:rPr>
      </w:pPr>
      <w:r w:rsidRPr="00CD7D6D">
        <w:rPr>
          <w:rFonts w:ascii="Franklin Gothic Book" w:hAnsi="Franklin Gothic Book"/>
        </w:rPr>
        <w:t xml:space="preserve">Lack of appropriate shelters at the polling   </w:t>
      </w:r>
      <w:r w:rsidR="00176DEF" w:rsidRPr="00CD7D6D">
        <w:rPr>
          <w:rFonts w:ascii="Franklin Gothic Book" w:hAnsi="Franklin Gothic Book"/>
        </w:rPr>
        <w:t>centres</w:t>
      </w:r>
      <w:r w:rsidRPr="00CD7D6D">
        <w:rPr>
          <w:rFonts w:ascii="Franklin Gothic Book" w:hAnsi="Franklin Gothic Book"/>
        </w:rPr>
        <w:t xml:space="preserve">   to shield   persons with disabilities especially</w:t>
      </w:r>
      <w:r w:rsidR="00176DEF" w:rsidRPr="00CD7D6D">
        <w:rPr>
          <w:rFonts w:ascii="Franklin Gothic Book" w:hAnsi="Franklin Gothic Book"/>
        </w:rPr>
        <w:t xml:space="preserve"> </w:t>
      </w:r>
      <w:r w:rsidRPr="00CD7D6D">
        <w:rPr>
          <w:rFonts w:ascii="Franklin Gothic Book" w:hAnsi="Franklin Gothic Book"/>
        </w:rPr>
        <w:t>persons with albinism who are adversely affected by harsh weather.</w:t>
      </w:r>
    </w:p>
    <w:p w:rsidR="00446C71" w:rsidRPr="00CD7D6D" w:rsidRDefault="00446C71" w:rsidP="009A69EE">
      <w:pPr>
        <w:pStyle w:val="yiv4243883574gmail-frabodytext"/>
        <w:spacing w:before="0" w:beforeAutospacing="0" w:after="0" w:afterAutospacing="0" w:line="276" w:lineRule="auto"/>
        <w:ind w:left="720"/>
        <w:jc w:val="both"/>
        <w:rPr>
          <w:rFonts w:ascii="Franklin Gothic Book" w:hAnsi="Franklin Gothic Book"/>
        </w:rPr>
      </w:pPr>
    </w:p>
    <w:p w:rsidR="00176DEF" w:rsidRPr="00CD7D6D" w:rsidRDefault="00176DEF" w:rsidP="00176DEF">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These among others act as barriers to effective participation of persons with disabilities in electoral processes in Uganda. </w:t>
      </w:r>
    </w:p>
    <w:p w:rsidR="00176DEF" w:rsidRPr="00CD7D6D" w:rsidRDefault="00176DEF" w:rsidP="00176DEF">
      <w:pPr>
        <w:pStyle w:val="yiv4243883574gmail-frabodytext"/>
        <w:spacing w:before="0" w:beforeAutospacing="0" w:after="0" w:afterAutospacing="0" w:line="276" w:lineRule="auto"/>
        <w:ind w:left="720"/>
        <w:jc w:val="both"/>
        <w:rPr>
          <w:rFonts w:ascii="Franklin Gothic Book" w:hAnsi="Franklin Gothic Book"/>
        </w:rPr>
      </w:pPr>
    </w:p>
    <w:p w:rsidR="00A41E75" w:rsidRPr="00CD7D6D" w:rsidRDefault="00A41E75" w:rsidP="00366E8E">
      <w:pPr>
        <w:pStyle w:val="yiv4243883574gmail-frabodytext"/>
        <w:spacing w:before="0" w:beforeAutospacing="0" w:after="0" w:afterAutospacing="0" w:line="276" w:lineRule="auto"/>
        <w:ind w:left="720"/>
        <w:jc w:val="both"/>
        <w:rPr>
          <w:rFonts w:ascii="Franklin Gothic Book" w:hAnsi="Franklin Gothic Book"/>
        </w:rPr>
      </w:pPr>
    </w:p>
    <w:p w:rsidR="00F92244" w:rsidRPr="00CD7D6D" w:rsidRDefault="00F92244" w:rsidP="00366E8E">
      <w:pPr>
        <w:pStyle w:val="yiv4243883574gmail-frabodytext"/>
        <w:spacing w:before="0" w:beforeAutospacing="0" w:after="0" w:afterAutospacing="0" w:line="276" w:lineRule="auto"/>
        <w:ind w:left="720"/>
        <w:jc w:val="both"/>
        <w:rPr>
          <w:rFonts w:ascii="Franklin Gothic Book" w:hAnsi="Franklin Gothic Book"/>
        </w:rPr>
      </w:pPr>
    </w:p>
    <w:p w:rsidR="00F92244" w:rsidRPr="00CD7D6D" w:rsidRDefault="00F92244" w:rsidP="00366E8E">
      <w:pPr>
        <w:pStyle w:val="yiv4243883574gmail-frabodytext"/>
        <w:spacing w:before="0" w:beforeAutospacing="0" w:after="0" w:afterAutospacing="0" w:line="276" w:lineRule="auto"/>
        <w:ind w:left="720"/>
        <w:jc w:val="both"/>
        <w:rPr>
          <w:rFonts w:ascii="Franklin Gothic Book" w:hAnsi="Franklin Gothic Book"/>
        </w:rPr>
      </w:pPr>
    </w:p>
    <w:p w:rsidR="00F92244" w:rsidRPr="00CD7D6D" w:rsidRDefault="00F92244" w:rsidP="00366E8E">
      <w:pPr>
        <w:pStyle w:val="yiv4243883574gmail-frabodytext"/>
        <w:spacing w:before="0" w:beforeAutospacing="0" w:after="0" w:afterAutospacing="0" w:line="276" w:lineRule="auto"/>
        <w:ind w:left="720"/>
        <w:jc w:val="both"/>
        <w:rPr>
          <w:rFonts w:ascii="Franklin Gothic Book" w:hAnsi="Franklin Gothic Book"/>
        </w:rPr>
      </w:pPr>
    </w:p>
    <w:p w:rsidR="00F92244" w:rsidRPr="00CD7D6D" w:rsidRDefault="00F92244" w:rsidP="00366E8E">
      <w:pPr>
        <w:pStyle w:val="yiv4243883574gmail-frabodytext"/>
        <w:spacing w:before="0" w:beforeAutospacing="0" w:after="0" w:afterAutospacing="0" w:line="276" w:lineRule="auto"/>
        <w:ind w:left="720"/>
        <w:jc w:val="both"/>
        <w:rPr>
          <w:rFonts w:ascii="Franklin Gothic Book" w:hAnsi="Franklin Gothic Book"/>
        </w:rPr>
      </w:pPr>
    </w:p>
    <w:p w:rsidR="00F92244" w:rsidRPr="00CD7D6D" w:rsidRDefault="00F92244" w:rsidP="00366E8E">
      <w:pPr>
        <w:pStyle w:val="yiv4243883574gmail-frabodytext"/>
        <w:spacing w:before="0" w:beforeAutospacing="0" w:after="0" w:afterAutospacing="0" w:line="276" w:lineRule="auto"/>
        <w:ind w:left="720"/>
        <w:jc w:val="both"/>
        <w:rPr>
          <w:rFonts w:ascii="Franklin Gothic Book" w:hAnsi="Franklin Gothic Book"/>
        </w:rPr>
      </w:pPr>
    </w:p>
    <w:p w:rsidR="00F92244" w:rsidRPr="00CD7D6D" w:rsidRDefault="00F92244" w:rsidP="00F92244">
      <w:pPr>
        <w:pStyle w:val="Heading1"/>
        <w:spacing w:before="0" w:line="276" w:lineRule="auto"/>
        <w:jc w:val="both"/>
        <w:rPr>
          <w:rFonts w:ascii="Franklin Gothic Book" w:hAnsi="Franklin Gothic Book" w:cs="Times New Roman"/>
          <w:sz w:val="24"/>
          <w:szCs w:val="24"/>
        </w:rPr>
      </w:pPr>
    </w:p>
    <w:p w:rsidR="00F92244" w:rsidRPr="00CD7D6D" w:rsidRDefault="00F92244" w:rsidP="00F92244">
      <w:pPr>
        <w:pStyle w:val="Heading2"/>
        <w:spacing w:before="0" w:line="276" w:lineRule="auto"/>
        <w:jc w:val="both"/>
        <w:rPr>
          <w:rFonts w:ascii="Franklin Gothic Book" w:hAnsi="Franklin Gothic Book" w:cs="Times New Roman"/>
          <w:sz w:val="24"/>
          <w:szCs w:val="24"/>
        </w:rPr>
      </w:pPr>
      <w:bookmarkStart w:id="30" w:name="_Toc531997524"/>
      <w:r w:rsidRPr="00CD7D6D">
        <w:rPr>
          <w:rFonts w:ascii="Franklin Gothic Book" w:hAnsi="Franklin Gothic Book" w:cs="Times New Roman"/>
          <w:sz w:val="24"/>
          <w:szCs w:val="24"/>
        </w:rPr>
        <w:t>1.3</w:t>
      </w:r>
      <w:r w:rsidRPr="00CD7D6D">
        <w:rPr>
          <w:rFonts w:ascii="Franklin Gothic Book" w:hAnsi="Franklin Gothic Book" w:cs="Times New Roman"/>
          <w:sz w:val="24"/>
          <w:szCs w:val="24"/>
        </w:rPr>
        <w:tab/>
        <w:t>SWOT Analysis</w:t>
      </w:r>
      <w:bookmarkEnd w:id="30"/>
    </w:p>
    <w:tbl>
      <w:tblPr>
        <w:tblW w:w="904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C0BF"/>
        <w:tblLayout w:type="fixed"/>
        <w:tblLook w:val="04A0" w:firstRow="1" w:lastRow="0" w:firstColumn="1" w:lastColumn="0" w:noHBand="0" w:noVBand="1"/>
      </w:tblPr>
      <w:tblGrid>
        <w:gridCol w:w="4678"/>
        <w:gridCol w:w="4363"/>
      </w:tblGrid>
      <w:tr w:rsidR="00F92244" w:rsidRPr="00CD7D6D" w:rsidTr="00F92244">
        <w:trPr>
          <w:trHeight w:val="240"/>
          <w:tblHeader/>
        </w:trPr>
        <w:tc>
          <w:tcPr>
            <w:tcW w:w="4678" w:type="dxa"/>
            <w:shd w:val="clear" w:color="auto" w:fill="auto"/>
            <w:tcMar>
              <w:top w:w="80" w:type="dxa"/>
              <w:left w:w="80" w:type="dxa"/>
              <w:bottom w:w="80" w:type="dxa"/>
              <w:right w:w="80" w:type="dxa"/>
            </w:tcMar>
          </w:tcPr>
          <w:p w:rsidR="00F92244" w:rsidRPr="00CD7D6D" w:rsidRDefault="00F92244" w:rsidP="00C17FD3">
            <w:pPr>
              <w:pStyle w:val="TableStyle1A"/>
              <w:spacing w:line="276" w:lineRule="auto"/>
              <w:jc w:val="both"/>
              <w:rPr>
                <w:rFonts w:ascii="Franklin Gothic Book" w:hAnsi="Franklin Gothic Book" w:cs="Times New Roman"/>
                <w:sz w:val="24"/>
                <w:szCs w:val="24"/>
              </w:rPr>
            </w:pPr>
            <w:r w:rsidRPr="00CD7D6D">
              <w:rPr>
                <w:rFonts w:ascii="Franklin Gothic Book" w:hAnsi="Franklin Gothic Book" w:cs="Times New Roman"/>
                <w:sz w:val="24"/>
                <w:szCs w:val="24"/>
              </w:rPr>
              <w:t>Strengths</w:t>
            </w:r>
          </w:p>
        </w:tc>
        <w:tc>
          <w:tcPr>
            <w:tcW w:w="4363" w:type="dxa"/>
            <w:shd w:val="clear" w:color="auto" w:fill="auto"/>
            <w:tcMar>
              <w:top w:w="80" w:type="dxa"/>
              <w:left w:w="80" w:type="dxa"/>
              <w:bottom w:w="80" w:type="dxa"/>
              <w:right w:w="80" w:type="dxa"/>
            </w:tcMar>
          </w:tcPr>
          <w:p w:rsidR="00F92244" w:rsidRPr="00CD7D6D" w:rsidRDefault="00F92244" w:rsidP="00C17FD3">
            <w:pPr>
              <w:pStyle w:val="TableStyle1A"/>
              <w:spacing w:line="276" w:lineRule="auto"/>
              <w:jc w:val="both"/>
              <w:rPr>
                <w:rFonts w:ascii="Franklin Gothic Book" w:hAnsi="Franklin Gothic Book" w:cs="Times New Roman"/>
                <w:sz w:val="24"/>
                <w:szCs w:val="24"/>
              </w:rPr>
            </w:pPr>
            <w:r w:rsidRPr="00CD7D6D">
              <w:rPr>
                <w:rFonts w:ascii="Franklin Gothic Book" w:hAnsi="Franklin Gothic Book" w:cs="Times New Roman"/>
                <w:sz w:val="24"/>
                <w:szCs w:val="24"/>
              </w:rPr>
              <w:t>Weaknesses</w:t>
            </w:r>
          </w:p>
        </w:tc>
      </w:tr>
      <w:tr w:rsidR="00F92244" w:rsidRPr="00CD7D6D" w:rsidTr="00F92244">
        <w:trPr>
          <w:trHeight w:val="570"/>
          <w:tblHeader/>
        </w:trPr>
        <w:tc>
          <w:tcPr>
            <w:tcW w:w="4678" w:type="dxa"/>
            <w:shd w:val="clear" w:color="auto" w:fill="auto"/>
            <w:tcMar>
              <w:top w:w="80" w:type="dxa"/>
              <w:left w:w="80" w:type="dxa"/>
              <w:bottom w:w="80" w:type="dxa"/>
              <w:right w:w="80" w:type="dxa"/>
            </w:tcMar>
          </w:tcPr>
          <w:p w:rsidR="00F92244" w:rsidRPr="00CD7D6D" w:rsidRDefault="00F92244" w:rsidP="00C17FD3">
            <w:pPr>
              <w:pStyle w:val="Body"/>
              <w:numPr>
                <w:ilvl w:val="0"/>
                <w:numId w:val="30"/>
              </w:numPr>
              <w:spacing w:line="276" w:lineRule="auto"/>
              <w:ind w:left="294" w:hanging="270"/>
              <w:rPr>
                <w:rFonts w:ascii="Franklin Gothic Book" w:hAnsi="Franklin Gothic Book"/>
              </w:rPr>
            </w:pPr>
            <w:r w:rsidRPr="00CD7D6D">
              <w:rPr>
                <w:rFonts w:ascii="Franklin Gothic Book" w:hAnsi="Franklin Gothic Book"/>
              </w:rPr>
              <w:t>Government of Uganda ratifying international human rights treaties</w:t>
            </w:r>
          </w:p>
          <w:p w:rsidR="00F92244" w:rsidRPr="00CD7D6D" w:rsidRDefault="00F92244" w:rsidP="00C17FD3">
            <w:pPr>
              <w:pStyle w:val="Body"/>
              <w:numPr>
                <w:ilvl w:val="0"/>
                <w:numId w:val="30"/>
              </w:numPr>
              <w:spacing w:line="276" w:lineRule="auto"/>
              <w:ind w:left="294" w:hanging="270"/>
              <w:rPr>
                <w:rFonts w:ascii="Franklin Gothic Book" w:hAnsi="Franklin Gothic Book"/>
              </w:rPr>
            </w:pPr>
            <w:r w:rsidRPr="00CD7D6D">
              <w:rPr>
                <w:rFonts w:ascii="Franklin Gothic Book" w:hAnsi="Franklin Gothic Book"/>
              </w:rPr>
              <w:t>The presence of NCD and its lower councils and the local government structures</w:t>
            </w:r>
          </w:p>
          <w:p w:rsidR="00F92244" w:rsidRPr="00CD7D6D" w:rsidRDefault="00F92244" w:rsidP="00C17FD3">
            <w:pPr>
              <w:pStyle w:val="Body"/>
              <w:numPr>
                <w:ilvl w:val="0"/>
                <w:numId w:val="30"/>
              </w:numPr>
              <w:spacing w:line="276" w:lineRule="auto"/>
              <w:ind w:left="294" w:hanging="270"/>
              <w:rPr>
                <w:rFonts w:ascii="Franklin Gothic Book" w:hAnsi="Franklin Gothic Book"/>
              </w:rPr>
            </w:pPr>
            <w:r w:rsidRPr="00CD7D6D">
              <w:rPr>
                <w:rFonts w:ascii="Franklin Gothic Book" w:hAnsi="Franklin Gothic Book"/>
              </w:rPr>
              <w:t>Existence of the multiparty political system</w:t>
            </w:r>
          </w:p>
          <w:p w:rsidR="00F92244" w:rsidRPr="00CD7D6D" w:rsidRDefault="00F92244" w:rsidP="00C17FD3">
            <w:pPr>
              <w:pStyle w:val="Body"/>
              <w:numPr>
                <w:ilvl w:val="0"/>
                <w:numId w:val="30"/>
              </w:numPr>
              <w:spacing w:line="276" w:lineRule="auto"/>
              <w:ind w:left="294" w:hanging="270"/>
              <w:rPr>
                <w:rFonts w:ascii="Franklin Gothic Book" w:hAnsi="Franklin Gothic Book"/>
              </w:rPr>
            </w:pPr>
            <w:r w:rsidRPr="00CD7D6D">
              <w:rPr>
                <w:rFonts w:ascii="Franklin Gothic Book" w:hAnsi="Franklin Gothic Book"/>
              </w:rPr>
              <w:t>Government providing enabling environment to promote disability</w:t>
            </w:r>
          </w:p>
          <w:p w:rsidR="00F92244" w:rsidRPr="00CD7D6D" w:rsidRDefault="00F92244" w:rsidP="00C17FD3">
            <w:pPr>
              <w:pStyle w:val="Body"/>
              <w:numPr>
                <w:ilvl w:val="0"/>
                <w:numId w:val="30"/>
              </w:numPr>
              <w:spacing w:line="276" w:lineRule="auto"/>
              <w:ind w:left="294" w:hanging="270"/>
              <w:rPr>
                <w:rFonts w:ascii="Franklin Gothic Book" w:hAnsi="Franklin Gothic Book"/>
              </w:rPr>
            </w:pPr>
            <w:r w:rsidRPr="00CD7D6D">
              <w:rPr>
                <w:rFonts w:ascii="Franklin Gothic Book" w:hAnsi="Franklin Gothic Book"/>
              </w:rPr>
              <w:t>Representation of persons with disabilities in political leadership positions at all levels</w:t>
            </w:r>
          </w:p>
          <w:p w:rsidR="00F92244" w:rsidRPr="00CD7D6D" w:rsidRDefault="00F92244" w:rsidP="00C17FD3">
            <w:pPr>
              <w:pStyle w:val="Body"/>
              <w:spacing w:line="276" w:lineRule="auto"/>
              <w:ind w:left="294"/>
              <w:rPr>
                <w:rFonts w:ascii="Franklin Gothic Book" w:hAnsi="Franklin Gothic Book"/>
              </w:rPr>
            </w:pPr>
          </w:p>
        </w:tc>
        <w:tc>
          <w:tcPr>
            <w:tcW w:w="4363" w:type="dxa"/>
            <w:shd w:val="clear" w:color="auto" w:fill="auto"/>
            <w:tcMar>
              <w:top w:w="80" w:type="dxa"/>
              <w:left w:w="80" w:type="dxa"/>
              <w:bottom w:w="80" w:type="dxa"/>
              <w:right w:w="80" w:type="dxa"/>
            </w:tcMar>
          </w:tcPr>
          <w:p w:rsidR="00F92244" w:rsidRPr="00CD7D6D" w:rsidRDefault="00F92244" w:rsidP="00C17FD3">
            <w:pPr>
              <w:pStyle w:val="Body"/>
              <w:numPr>
                <w:ilvl w:val="0"/>
                <w:numId w:val="30"/>
              </w:numPr>
              <w:spacing w:line="276" w:lineRule="auto"/>
              <w:ind w:left="252" w:hanging="180"/>
              <w:jc w:val="both"/>
              <w:rPr>
                <w:rFonts w:ascii="Franklin Gothic Book" w:hAnsi="Franklin Gothic Book"/>
                <w:color w:val="auto"/>
              </w:rPr>
            </w:pPr>
            <w:r w:rsidRPr="00CD7D6D">
              <w:rPr>
                <w:rFonts w:ascii="Franklin Gothic Book" w:hAnsi="Franklin Gothic Book"/>
                <w:color w:val="auto"/>
              </w:rPr>
              <w:t>Inadequate funds to advocate and raise awareness</w:t>
            </w:r>
          </w:p>
          <w:p w:rsidR="00F92244" w:rsidRPr="00CD7D6D" w:rsidRDefault="00F92244" w:rsidP="00C17FD3">
            <w:pPr>
              <w:pStyle w:val="Body"/>
              <w:numPr>
                <w:ilvl w:val="0"/>
                <w:numId w:val="30"/>
              </w:numPr>
              <w:spacing w:line="276" w:lineRule="auto"/>
              <w:ind w:left="252" w:hanging="180"/>
              <w:jc w:val="both"/>
              <w:rPr>
                <w:rFonts w:ascii="Franklin Gothic Book" w:hAnsi="Franklin Gothic Book"/>
                <w:color w:val="auto"/>
              </w:rPr>
            </w:pPr>
            <w:r w:rsidRPr="00CD7D6D">
              <w:rPr>
                <w:rFonts w:ascii="Franklin Gothic Book" w:hAnsi="Franklin Gothic Book"/>
                <w:color w:val="auto"/>
              </w:rPr>
              <w:t>Negative attitudes by other CSOs implementing democracy work</w:t>
            </w:r>
          </w:p>
          <w:p w:rsidR="00F92244" w:rsidRPr="00CD7D6D" w:rsidRDefault="00F92244" w:rsidP="00C17FD3">
            <w:pPr>
              <w:pStyle w:val="Body"/>
              <w:numPr>
                <w:ilvl w:val="0"/>
                <w:numId w:val="30"/>
              </w:numPr>
              <w:spacing w:line="276" w:lineRule="auto"/>
              <w:ind w:left="252" w:hanging="180"/>
              <w:jc w:val="both"/>
              <w:rPr>
                <w:rFonts w:ascii="Franklin Gothic Book" w:hAnsi="Franklin Gothic Book"/>
                <w:color w:val="auto"/>
              </w:rPr>
            </w:pPr>
            <w:r w:rsidRPr="00CD7D6D">
              <w:rPr>
                <w:rFonts w:ascii="Franklin Gothic Book" w:hAnsi="Franklin Gothic Book"/>
                <w:color w:val="auto"/>
              </w:rPr>
              <w:t>Conflicting interest with in Disability movement</w:t>
            </w:r>
          </w:p>
          <w:p w:rsidR="00F92244" w:rsidRPr="00CD7D6D" w:rsidRDefault="00F92244" w:rsidP="00C17FD3">
            <w:pPr>
              <w:pStyle w:val="Body"/>
              <w:numPr>
                <w:ilvl w:val="0"/>
                <w:numId w:val="30"/>
              </w:numPr>
              <w:spacing w:line="276" w:lineRule="auto"/>
              <w:ind w:left="252" w:hanging="180"/>
              <w:jc w:val="both"/>
              <w:rPr>
                <w:rFonts w:ascii="Franklin Gothic Book" w:hAnsi="Franklin Gothic Book"/>
                <w:color w:val="auto"/>
              </w:rPr>
            </w:pPr>
            <w:r w:rsidRPr="00CD7D6D">
              <w:rPr>
                <w:rFonts w:ascii="Franklin Gothic Book" w:hAnsi="Franklin Gothic Book"/>
                <w:color w:val="auto"/>
              </w:rPr>
              <w:t>Limited awareness on rights for persons with Disabilities</w:t>
            </w:r>
          </w:p>
          <w:p w:rsidR="00F92244" w:rsidRPr="00CD7D6D" w:rsidRDefault="00F92244" w:rsidP="00C17FD3">
            <w:pPr>
              <w:pStyle w:val="TableStyle1A"/>
              <w:spacing w:line="276" w:lineRule="auto"/>
              <w:jc w:val="both"/>
              <w:rPr>
                <w:rFonts w:ascii="Franklin Gothic Book" w:hAnsi="Franklin Gothic Book" w:cs="Times New Roman"/>
                <w:sz w:val="24"/>
                <w:szCs w:val="24"/>
              </w:rPr>
            </w:pPr>
          </w:p>
        </w:tc>
      </w:tr>
      <w:tr w:rsidR="00F92244" w:rsidRPr="00CD7D6D" w:rsidTr="00F92244">
        <w:trPr>
          <w:trHeight w:val="76"/>
          <w:tblHeader/>
        </w:trPr>
        <w:tc>
          <w:tcPr>
            <w:tcW w:w="4678" w:type="dxa"/>
            <w:shd w:val="clear" w:color="auto" w:fill="auto"/>
            <w:tcMar>
              <w:top w:w="80" w:type="dxa"/>
              <w:left w:w="80" w:type="dxa"/>
              <w:bottom w:w="80" w:type="dxa"/>
              <w:right w:w="80" w:type="dxa"/>
            </w:tcMar>
          </w:tcPr>
          <w:p w:rsidR="00F92244" w:rsidRPr="00CD7D6D" w:rsidRDefault="00F92244" w:rsidP="00C17FD3">
            <w:pPr>
              <w:pStyle w:val="TableStyle1A"/>
              <w:spacing w:line="276" w:lineRule="auto"/>
              <w:rPr>
                <w:rFonts w:ascii="Franklin Gothic Book" w:hAnsi="Franklin Gothic Book" w:cs="Times New Roman"/>
                <w:sz w:val="24"/>
                <w:szCs w:val="24"/>
              </w:rPr>
            </w:pPr>
            <w:r w:rsidRPr="00CD7D6D">
              <w:rPr>
                <w:rFonts w:ascii="Franklin Gothic Book" w:hAnsi="Franklin Gothic Book" w:cs="Times New Roman"/>
                <w:sz w:val="24"/>
                <w:szCs w:val="24"/>
              </w:rPr>
              <w:t xml:space="preserve">Opportunities </w:t>
            </w:r>
          </w:p>
        </w:tc>
        <w:tc>
          <w:tcPr>
            <w:tcW w:w="4363" w:type="dxa"/>
            <w:shd w:val="clear" w:color="auto" w:fill="auto"/>
            <w:tcMar>
              <w:top w:w="80" w:type="dxa"/>
              <w:left w:w="80" w:type="dxa"/>
              <w:bottom w:w="80" w:type="dxa"/>
              <w:right w:w="80" w:type="dxa"/>
            </w:tcMar>
          </w:tcPr>
          <w:p w:rsidR="00F92244" w:rsidRPr="00CD7D6D" w:rsidRDefault="00F92244" w:rsidP="00C17FD3">
            <w:pPr>
              <w:pStyle w:val="TableStyle1A"/>
              <w:spacing w:line="276" w:lineRule="auto"/>
              <w:jc w:val="both"/>
              <w:rPr>
                <w:rFonts w:ascii="Franklin Gothic Book" w:hAnsi="Franklin Gothic Book" w:cs="Times New Roman"/>
                <w:sz w:val="24"/>
                <w:szCs w:val="24"/>
              </w:rPr>
            </w:pPr>
            <w:r w:rsidRPr="00CD7D6D">
              <w:rPr>
                <w:rFonts w:ascii="Franklin Gothic Book" w:hAnsi="Franklin Gothic Book" w:cs="Times New Roman"/>
                <w:sz w:val="24"/>
                <w:szCs w:val="24"/>
              </w:rPr>
              <w:t xml:space="preserve">Threats </w:t>
            </w:r>
          </w:p>
        </w:tc>
      </w:tr>
      <w:tr w:rsidR="00F92244" w:rsidRPr="00CD7D6D" w:rsidTr="00F92244">
        <w:trPr>
          <w:trHeight w:val="617"/>
          <w:tblHeader/>
        </w:trPr>
        <w:tc>
          <w:tcPr>
            <w:tcW w:w="4678" w:type="dxa"/>
            <w:shd w:val="clear" w:color="auto" w:fill="auto"/>
            <w:tcMar>
              <w:top w:w="80" w:type="dxa"/>
              <w:left w:w="80" w:type="dxa"/>
              <w:bottom w:w="80" w:type="dxa"/>
              <w:right w:w="80" w:type="dxa"/>
            </w:tcMar>
          </w:tcPr>
          <w:p w:rsidR="00F92244" w:rsidRPr="00CD7D6D" w:rsidRDefault="00F92244" w:rsidP="00C17FD3">
            <w:pPr>
              <w:pStyle w:val="Body"/>
              <w:numPr>
                <w:ilvl w:val="0"/>
                <w:numId w:val="30"/>
              </w:numPr>
              <w:spacing w:line="276" w:lineRule="auto"/>
              <w:ind w:left="294" w:hanging="270"/>
              <w:rPr>
                <w:rFonts w:ascii="Franklin Gothic Book" w:hAnsi="Franklin Gothic Book"/>
              </w:rPr>
            </w:pPr>
            <w:r w:rsidRPr="00CD7D6D">
              <w:rPr>
                <w:rFonts w:ascii="Franklin Gothic Book" w:hAnsi="Franklin Gothic Book"/>
              </w:rPr>
              <w:t>Existence of speaker’s office being open to the public.</w:t>
            </w:r>
          </w:p>
          <w:p w:rsidR="00F92244" w:rsidRPr="00CD7D6D" w:rsidRDefault="00F92244" w:rsidP="00C17FD3">
            <w:pPr>
              <w:pStyle w:val="Body"/>
              <w:numPr>
                <w:ilvl w:val="0"/>
                <w:numId w:val="30"/>
              </w:numPr>
              <w:spacing w:line="276" w:lineRule="auto"/>
              <w:ind w:left="294" w:hanging="270"/>
              <w:rPr>
                <w:rFonts w:ascii="Franklin Gothic Book" w:hAnsi="Franklin Gothic Book"/>
              </w:rPr>
            </w:pPr>
            <w:r w:rsidRPr="00CD7D6D">
              <w:rPr>
                <w:rFonts w:ascii="Franklin Gothic Book" w:hAnsi="Franklin Gothic Book"/>
              </w:rPr>
              <w:t>Strong disability movement</w:t>
            </w:r>
          </w:p>
          <w:p w:rsidR="00F92244" w:rsidRPr="00CD7D6D" w:rsidRDefault="00F92244" w:rsidP="00C17FD3">
            <w:pPr>
              <w:pStyle w:val="Body"/>
              <w:numPr>
                <w:ilvl w:val="0"/>
                <w:numId w:val="30"/>
              </w:numPr>
              <w:spacing w:line="276" w:lineRule="auto"/>
              <w:ind w:left="294" w:hanging="270"/>
              <w:rPr>
                <w:rFonts w:ascii="Franklin Gothic Book" w:hAnsi="Franklin Gothic Book"/>
              </w:rPr>
            </w:pPr>
            <w:r w:rsidRPr="00CD7D6D">
              <w:rPr>
                <w:rFonts w:ascii="Franklin Gothic Book" w:hAnsi="Franklin Gothic Book"/>
              </w:rPr>
              <w:t>Increased prioritisation of Disability by development partners.</w:t>
            </w:r>
          </w:p>
          <w:p w:rsidR="00F92244" w:rsidRPr="00CD7D6D" w:rsidRDefault="00F92244" w:rsidP="00C17FD3">
            <w:pPr>
              <w:pStyle w:val="Body"/>
              <w:numPr>
                <w:ilvl w:val="0"/>
                <w:numId w:val="30"/>
              </w:numPr>
              <w:spacing w:line="276" w:lineRule="auto"/>
              <w:ind w:left="294" w:hanging="270"/>
              <w:rPr>
                <w:rFonts w:ascii="Franklin Gothic Book" w:hAnsi="Franklin Gothic Book"/>
              </w:rPr>
            </w:pPr>
            <w:r w:rsidRPr="00CD7D6D">
              <w:rPr>
                <w:rFonts w:ascii="Franklin Gothic Book" w:hAnsi="Franklin Gothic Book"/>
              </w:rPr>
              <w:t>Strong media coverage in Uganda</w:t>
            </w:r>
          </w:p>
          <w:p w:rsidR="00F92244" w:rsidRPr="00CD7D6D" w:rsidRDefault="00F92244" w:rsidP="00C17FD3">
            <w:pPr>
              <w:pStyle w:val="Body"/>
              <w:numPr>
                <w:ilvl w:val="0"/>
                <w:numId w:val="30"/>
              </w:numPr>
              <w:spacing w:line="276" w:lineRule="auto"/>
              <w:ind w:left="294" w:hanging="270"/>
              <w:rPr>
                <w:rFonts w:ascii="Franklin Gothic Book" w:hAnsi="Franklin Gothic Book"/>
              </w:rPr>
            </w:pPr>
            <w:r w:rsidRPr="00CD7D6D">
              <w:rPr>
                <w:rFonts w:ascii="Franklin Gothic Book" w:hAnsi="Franklin Gothic Book"/>
              </w:rPr>
              <w:t>Good working relationships between DPOs and other development partners and government to support disability inclusive elections</w:t>
            </w:r>
          </w:p>
          <w:p w:rsidR="00F92244" w:rsidRPr="00CD7D6D" w:rsidRDefault="00F92244" w:rsidP="00C17FD3">
            <w:pPr>
              <w:pStyle w:val="Body"/>
              <w:numPr>
                <w:ilvl w:val="0"/>
                <w:numId w:val="30"/>
              </w:numPr>
              <w:spacing w:line="276" w:lineRule="auto"/>
              <w:ind w:left="294" w:hanging="270"/>
              <w:rPr>
                <w:rFonts w:ascii="Franklin Gothic Book" w:hAnsi="Franklin Gothic Book"/>
              </w:rPr>
            </w:pPr>
            <w:r w:rsidRPr="00CD7D6D">
              <w:rPr>
                <w:rFonts w:ascii="Franklin Gothic Book" w:hAnsi="Franklin Gothic Book"/>
              </w:rPr>
              <w:t>Willingness of Persons with Disabilities to participate in the electoral process</w:t>
            </w:r>
          </w:p>
        </w:tc>
        <w:tc>
          <w:tcPr>
            <w:tcW w:w="4363" w:type="dxa"/>
            <w:shd w:val="clear" w:color="auto" w:fill="auto"/>
            <w:tcMar>
              <w:top w:w="80" w:type="dxa"/>
              <w:left w:w="80" w:type="dxa"/>
              <w:bottom w:w="80" w:type="dxa"/>
              <w:right w:w="80" w:type="dxa"/>
            </w:tcMar>
          </w:tcPr>
          <w:p w:rsidR="00F92244" w:rsidRPr="00CD7D6D" w:rsidRDefault="00F92244" w:rsidP="00C17FD3">
            <w:pPr>
              <w:pStyle w:val="Body"/>
              <w:numPr>
                <w:ilvl w:val="0"/>
                <w:numId w:val="30"/>
              </w:numPr>
              <w:spacing w:line="276" w:lineRule="auto"/>
              <w:ind w:left="252" w:hanging="180"/>
              <w:jc w:val="both"/>
              <w:rPr>
                <w:rFonts w:ascii="Franklin Gothic Book" w:hAnsi="Franklin Gothic Book"/>
                <w:color w:val="auto"/>
              </w:rPr>
            </w:pPr>
            <w:r w:rsidRPr="00CD7D6D">
              <w:rPr>
                <w:rFonts w:ascii="Franklin Gothic Book" w:hAnsi="Franklin Gothic Book"/>
                <w:color w:val="auto"/>
              </w:rPr>
              <w:t>Low interest and limited capacity or awareness to implement an inclusive disability agenda by some CSOs</w:t>
            </w:r>
          </w:p>
          <w:p w:rsidR="00F92244" w:rsidRPr="00CD7D6D" w:rsidRDefault="00F92244" w:rsidP="00C17FD3">
            <w:pPr>
              <w:pStyle w:val="Body"/>
              <w:numPr>
                <w:ilvl w:val="0"/>
                <w:numId w:val="30"/>
              </w:numPr>
              <w:spacing w:line="276" w:lineRule="auto"/>
              <w:ind w:left="252" w:hanging="180"/>
              <w:jc w:val="both"/>
              <w:rPr>
                <w:rFonts w:ascii="Franklin Gothic Book" w:hAnsi="Franklin Gothic Book"/>
                <w:color w:val="auto"/>
              </w:rPr>
            </w:pPr>
            <w:r w:rsidRPr="00CD7D6D">
              <w:rPr>
                <w:rFonts w:ascii="Franklin Gothic Book" w:hAnsi="Franklin Gothic Book"/>
                <w:color w:val="auto"/>
              </w:rPr>
              <w:t>Bureaucratic procedures of government in amending legal instruments</w:t>
            </w:r>
          </w:p>
          <w:p w:rsidR="00F92244" w:rsidRPr="00CD7D6D" w:rsidRDefault="00F92244" w:rsidP="00C17FD3">
            <w:pPr>
              <w:pStyle w:val="Body"/>
              <w:numPr>
                <w:ilvl w:val="0"/>
                <w:numId w:val="30"/>
              </w:numPr>
              <w:spacing w:line="276" w:lineRule="auto"/>
              <w:ind w:left="252" w:hanging="180"/>
              <w:jc w:val="both"/>
              <w:rPr>
                <w:rFonts w:ascii="Franklin Gothic Book" w:hAnsi="Franklin Gothic Book"/>
                <w:color w:val="auto"/>
              </w:rPr>
            </w:pPr>
            <w:r w:rsidRPr="00CD7D6D">
              <w:rPr>
                <w:rFonts w:ascii="Franklin Gothic Book" w:hAnsi="Franklin Gothic Book"/>
                <w:color w:val="auto"/>
              </w:rPr>
              <w:t>Low political commitment</w:t>
            </w:r>
          </w:p>
          <w:p w:rsidR="00F92244" w:rsidRPr="00CD7D6D" w:rsidRDefault="00F92244" w:rsidP="00C17FD3">
            <w:pPr>
              <w:pStyle w:val="Body"/>
              <w:numPr>
                <w:ilvl w:val="0"/>
                <w:numId w:val="30"/>
              </w:numPr>
              <w:spacing w:line="276" w:lineRule="auto"/>
              <w:ind w:left="294" w:hanging="270"/>
              <w:rPr>
                <w:rFonts w:ascii="Franklin Gothic Book" w:hAnsi="Franklin Gothic Book"/>
              </w:rPr>
            </w:pPr>
          </w:p>
        </w:tc>
      </w:tr>
    </w:tbl>
    <w:p w:rsidR="00F92244" w:rsidRPr="00CD7D6D" w:rsidRDefault="00F92244" w:rsidP="00F92244">
      <w:pPr>
        <w:pStyle w:val="BodyA"/>
        <w:widowControl w:val="0"/>
        <w:spacing w:line="276" w:lineRule="auto"/>
        <w:jc w:val="both"/>
        <w:rPr>
          <w:rFonts w:ascii="Franklin Gothic Book" w:hAnsi="Franklin Gothic Book" w:cs="Times New Roman"/>
          <w:sz w:val="24"/>
          <w:szCs w:val="24"/>
        </w:rPr>
      </w:pPr>
    </w:p>
    <w:p w:rsidR="00F92244" w:rsidRPr="00CD7D6D" w:rsidRDefault="00F92244" w:rsidP="00F92244">
      <w:pPr>
        <w:pStyle w:val="BodyA"/>
        <w:widowControl w:val="0"/>
        <w:spacing w:line="276" w:lineRule="auto"/>
        <w:jc w:val="both"/>
        <w:rPr>
          <w:rFonts w:ascii="Franklin Gothic Book" w:hAnsi="Franklin Gothic Book" w:cs="Times New Roman"/>
          <w:sz w:val="24"/>
          <w:szCs w:val="24"/>
        </w:rPr>
      </w:pPr>
    </w:p>
    <w:p w:rsidR="006A575C" w:rsidRPr="00CD7D6D" w:rsidRDefault="006A575C" w:rsidP="00366E8E">
      <w:pPr>
        <w:pStyle w:val="yiv4243883574gmail-frabodytext"/>
        <w:spacing w:before="0" w:beforeAutospacing="0" w:after="0" w:afterAutospacing="0" w:line="276" w:lineRule="auto"/>
        <w:ind w:left="720"/>
        <w:jc w:val="both"/>
        <w:rPr>
          <w:rFonts w:ascii="Franklin Gothic Book" w:hAnsi="Franklin Gothic Book"/>
        </w:rPr>
        <w:sectPr w:rsidR="006A575C" w:rsidRPr="00CD7D6D" w:rsidSect="00BA2A0A">
          <w:pgSz w:w="11900" w:h="16840"/>
          <w:pgMar w:top="1134" w:right="1134" w:bottom="1134" w:left="1134" w:header="709" w:footer="850" w:gutter="0"/>
          <w:pgNumType w:start="1"/>
          <w:cols w:space="720"/>
        </w:sectPr>
      </w:pPr>
    </w:p>
    <w:p w:rsidR="006A575C" w:rsidRPr="00CD7D6D" w:rsidRDefault="006A575C" w:rsidP="006A575C">
      <w:pPr>
        <w:pStyle w:val="Heading1"/>
        <w:shd w:val="clear" w:color="auto" w:fill="D9D9D9" w:themeFill="background1" w:themeFillShade="D9"/>
        <w:spacing w:before="0" w:line="276" w:lineRule="auto"/>
        <w:jc w:val="both"/>
        <w:rPr>
          <w:rFonts w:ascii="Franklin Gothic Book" w:hAnsi="Franklin Gothic Book" w:cs="Times New Roman"/>
          <w:sz w:val="24"/>
          <w:szCs w:val="24"/>
          <w:u w:color="FFA93A"/>
        </w:rPr>
      </w:pPr>
      <w:bookmarkStart w:id="31" w:name="_Toc531997525"/>
      <w:r w:rsidRPr="00CD7D6D">
        <w:rPr>
          <w:rFonts w:ascii="Franklin Gothic Book" w:hAnsi="Franklin Gothic Book" w:cs="Times New Roman"/>
          <w:sz w:val="24"/>
          <w:szCs w:val="24"/>
          <w:u w:color="FFA93A"/>
        </w:rPr>
        <w:t>SECTION TWO</w:t>
      </w:r>
      <w:r w:rsidR="003029D0" w:rsidRPr="00CD7D6D">
        <w:rPr>
          <w:rFonts w:ascii="Franklin Gothic Book" w:hAnsi="Franklin Gothic Book" w:cs="Times New Roman"/>
          <w:sz w:val="24"/>
          <w:szCs w:val="24"/>
          <w:u w:color="FFA93A"/>
        </w:rPr>
        <w:t>: STRATEGIC INTERVENTIONS</w:t>
      </w:r>
      <w:bookmarkEnd w:id="31"/>
      <w:r w:rsidRPr="00CD7D6D">
        <w:rPr>
          <w:rFonts w:ascii="Franklin Gothic Book" w:hAnsi="Franklin Gothic Book" w:cs="Times New Roman"/>
          <w:sz w:val="24"/>
          <w:szCs w:val="24"/>
          <w:u w:color="FFA93A"/>
        </w:rPr>
        <w:t xml:space="preserve"> </w:t>
      </w:r>
    </w:p>
    <w:p w:rsidR="006A575C" w:rsidRPr="00CD7D6D" w:rsidRDefault="006A575C" w:rsidP="006A575C">
      <w:pPr>
        <w:pStyle w:val="Heading2"/>
        <w:spacing w:before="0" w:line="276" w:lineRule="auto"/>
        <w:jc w:val="both"/>
        <w:rPr>
          <w:rFonts w:ascii="Franklin Gothic Book" w:hAnsi="Franklin Gothic Book" w:cs="Times New Roman"/>
          <w:sz w:val="24"/>
          <w:szCs w:val="24"/>
        </w:rPr>
      </w:pPr>
    </w:p>
    <w:p w:rsidR="006A575C" w:rsidRPr="00CD7D6D" w:rsidRDefault="003029D0" w:rsidP="006A575C">
      <w:pPr>
        <w:pStyle w:val="Heading2"/>
        <w:spacing w:before="0" w:line="276" w:lineRule="auto"/>
        <w:jc w:val="both"/>
        <w:rPr>
          <w:rFonts w:ascii="Franklin Gothic Book" w:hAnsi="Franklin Gothic Book" w:cs="Times New Roman"/>
          <w:sz w:val="24"/>
          <w:szCs w:val="24"/>
        </w:rPr>
      </w:pPr>
      <w:bookmarkStart w:id="32" w:name="_Toc531997526"/>
      <w:r w:rsidRPr="00CD7D6D">
        <w:rPr>
          <w:rFonts w:ascii="Franklin Gothic Book" w:hAnsi="Franklin Gothic Book" w:cs="Times New Roman"/>
          <w:sz w:val="24"/>
          <w:szCs w:val="24"/>
        </w:rPr>
        <w:t>2</w:t>
      </w:r>
      <w:r w:rsidR="006A575C" w:rsidRPr="00CD7D6D">
        <w:rPr>
          <w:rFonts w:ascii="Franklin Gothic Book" w:hAnsi="Franklin Gothic Book" w:cs="Times New Roman"/>
          <w:sz w:val="24"/>
          <w:szCs w:val="24"/>
        </w:rPr>
        <w:t>.1</w:t>
      </w:r>
      <w:r w:rsidR="006A575C" w:rsidRPr="00CD7D6D">
        <w:rPr>
          <w:rFonts w:ascii="Franklin Gothic Book" w:hAnsi="Franklin Gothic Book" w:cs="Times New Roman"/>
          <w:sz w:val="24"/>
          <w:szCs w:val="24"/>
        </w:rPr>
        <w:tab/>
      </w:r>
      <w:r w:rsidRPr="00CD7D6D">
        <w:rPr>
          <w:rFonts w:ascii="Franklin Gothic Book" w:hAnsi="Franklin Gothic Book" w:cs="Times New Roman"/>
          <w:sz w:val="24"/>
          <w:szCs w:val="24"/>
        </w:rPr>
        <w:t>Purpose</w:t>
      </w:r>
      <w:bookmarkEnd w:id="32"/>
      <w:r w:rsidRPr="00CD7D6D">
        <w:rPr>
          <w:rFonts w:ascii="Franklin Gothic Book" w:hAnsi="Franklin Gothic Book" w:cs="Times New Roman"/>
          <w:sz w:val="24"/>
          <w:szCs w:val="24"/>
        </w:rPr>
        <w:t xml:space="preserve"> </w:t>
      </w:r>
    </w:p>
    <w:p w:rsidR="003029D0" w:rsidRPr="00CD7D6D" w:rsidRDefault="003029D0" w:rsidP="003029D0">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This strategy seeks to guide all stakeholders to create an enabling environment for persons with disabilities to fully participate in electoral processes in Uganda</w:t>
      </w:r>
    </w:p>
    <w:p w:rsidR="003029D0" w:rsidRPr="00CD7D6D" w:rsidRDefault="003029D0" w:rsidP="003029D0">
      <w:pPr>
        <w:pStyle w:val="yiv4243883574gmail-frabodytext"/>
        <w:spacing w:before="0" w:beforeAutospacing="0" w:after="0" w:afterAutospacing="0" w:line="276" w:lineRule="auto"/>
        <w:ind w:left="720"/>
        <w:jc w:val="both"/>
        <w:rPr>
          <w:rFonts w:ascii="Franklin Gothic Book" w:hAnsi="Franklin Gothic Book"/>
        </w:rPr>
      </w:pPr>
    </w:p>
    <w:p w:rsidR="003029D0" w:rsidRPr="00CD7D6D" w:rsidRDefault="002A4BC3" w:rsidP="002A4BC3">
      <w:pPr>
        <w:pStyle w:val="Heading2"/>
        <w:spacing w:before="0" w:line="276" w:lineRule="auto"/>
        <w:jc w:val="both"/>
        <w:rPr>
          <w:rFonts w:ascii="Franklin Gothic Book" w:hAnsi="Franklin Gothic Book" w:cs="Times New Roman"/>
          <w:sz w:val="24"/>
          <w:szCs w:val="24"/>
        </w:rPr>
      </w:pPr>
      <w:bookmarkStart w:id="33" w:name="_Toc531997527"/>
      <w:r w:rsidRPr="00CD7D6D">
        <w:rPr>
          <w:rFonts w:ascii="Franklin Gothic Book" w:hAnsi="Franklin Gothic Book" w:cs="Times New Roman"/>
          <w:sz w:val="24"/>
          <w:szCs w:val="24"/>
        </w:rPr>
        <w:t>2.2</w:t>
      </w:r>
      <w:r w:rsidRPr="00CD7D6D">
        <w:rPr>
          <w:rFonts w:ascii="Franklin Gothic Book" w:hAnsi="Franklin Gothic Book" w:cs="Times New Roman"/>
          <w:sz w:val="24"/>
          <w:szCs w:val="24"/>
        </w:rPr>
        <w:tab/>
        <w:t>Guiding principles</w:t>
      </w:r>
      <w:bookmarkEnd w:id="33"/>
      <w:r w:rsidRPr="00CD7D6D">
        <w:rPr>
          <w:rFonts w:ascii="Franklin Gothic Book" w:hAnsi="Franklin Gothic Book" w:cs="Times New Roman"/>
          <w:sz w:val="24"/>
          <w:szCs w:val="24"/>
        </w:rPr>
        <w:t xml:space="preserve"> </w:t>
      </w:r>
    </w:p>
    <w:p w:rsidR="002A4BC3" w:rsidRPr="00CD7D6D" w:rsidRDefault="002A4BC3" w:rsidP="002A4BC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b/>
        </w:rPr>
        <w:t xml:space="preserve">Human Rights Based Approach (HRBA): </w:t>
      </w:r>
      <w:r w:rsidRPr="00CD7D6D">
        <w:rPr>
          <w:rFonts w:ascii="Franklin Gothic Book" w:hAnsi="Franklin Gothic Book"/>
        </w:rPr>
        <w:t>The strategy uses a HRBA approach and the principles thereof in its implementation.</w:t>
      </w:r>
    </w:p>
    <w:p w:rsidR="002A4BC3" w:rsidRPr="00CD7D6D" w:rsidRDefault="002A4BC3" w:rsidP="002A4BC3">
      <w:pPr>
        <w:pStyle w:val="yiv4243883574gmail-frabodytext"/>
        <w:spacing w:before="0" w:beforeAutospacing="0" w:after="0" w:afterAutospacing="0" w:line="276" w:lineRule="auto"/>
        <w:ind w:left="720"/>
        <w:jc w:val="both"/>
        <w:rPr>
          <w:rFonts w:ascii="Franklin Gothic Book" w:hAnsi="Franklin Gothic Book"/>
        </w:rPr>
      </w:pPr>
    </w:p>
    <w:p w:rsidR="002A4BC3" w:rsidRPr="00CD7D6D" w:rsidRDefault="002A4BC3" w:rsidP="002A4BC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 </w:t>
      </w:r>
      <w:r w:rsidRPr="00CD7D6D">
        <w:rPr>
          <w:rFonts w:ascii="Franklin Gothic Book" w:hAnsi="Franklin Gothic Book"/>
          <w:b/>
        </w:rPr>
        <w:t xml:space="preserve">Mandate and responsiveness: </w:t>
      </w:r>
      <w:r w:rsidRPr="00CD7D6D">
        <w:rPr>
          <w:rFonts w:ascii="Franklin Gothic Book" w:hAnsi="Franklin Gothic Book"/>
        </w:rPr>
        <w:t>All stakeholders execute mandate with adequate resources, skill and guidance.  The strategy is equally responsive to the election needs of persons with disabilities regardless of their impairments</w:t>
      </w:r>
    </w:p>
    <w:p w:rsidR="002A4BC3" w:rsidRPr="00CD7D6D" w:rsidRDefault="002A4BC3" w:rsidP="002A4BC3">
      <w:pPr>
        <w:pStyle w:val="yiv4243883574gmail-frabodytext"/>
        <w:spacing w:before="0" w:beforeAutospacing="0" w:after="0" w:afterAutospacing="0" w:line="276" w:lineRule="auto"/>
        <w:ind w:left="720"/>
        <w:jc w:val="both"/>
        <w:rPr>
          <w:rFonts w:ascii="Franklin Gothic Book" w:hAnsi="Franklin Gothic Book"/>
        </w:rPr>
      </w:pPr>
    </w:p>
    <w:p w:rsidR="002A4BC3" w:rsidRPr="00CD7D6D" w:rsidRDefault="002A4BC3" w:rsidP="002A4BC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b/>
        </w:rPr>
        <w:t xml:space="preserve">Non-discrimination: </w:t>
      </w:r>
      <w:r w:rsidRPr="00CD7D6D">
        <w:rPr>
          <w:rFonts w:ascii="Franklin Gothic Book" w:hAnsi="Franklin Gothic Book"/>
        </w:rPr>
        <w:t>Implementation of the strategy will take deliberate effort to ensure that all impairment strands are covered in the electoral process</w:t>
      </w:r>
    </w:p>
    <w:p w:rsidR="002A4BC3" w:rsidRPr="00CD7D6D" w:rsidRDefault="002A4BC3" w:rsidP="002A4BC3">
      <w:pPr>
        <w:pStyle w:val="yiv4243883574gmail-frabodytext"/>
        <w:spacing w:before="0" w:beforeAutospacing="0" w:after="0" w:afterAutospacing="0" w:line="276" w:lineRule="auto"/>
        <w:ind w:left="720"/>
        <w:jc w:val="both"/>
        <w:rPr>
          <w:rFonts w:ascii="Franklin Gothic Book" w:hAnsi="Franklin Gothic Book"/>
        </w:rPr>
      </w:pPr>
    </w:p>
    <w:p w:rsidR="002D3C04" w:rsidRPr="00CD7D6D" w:rsidRDefault="002D3C04" w:rsidP="002A4BC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b/>
        </w:rPr>
        <w:t xml:space="preserve">Partnership building and collaboration: </w:t>
      </w:r>
      <w:r w:rsidR="002A4BC3" w:rsidRPr="00CD7D6D">
        <w:rPr>
          <w:rFonts w:ascii="Franklin Gothic Book" w:hAnsi="Franklin Gothic Book"/>
        </w:rPr>
        <w:t>The strategy</w:t>
      </w:r>
      <w:r w:rsidRPr="00CD7D6D">
        <w:rPr>
          <w:rFonts w:ascii="Franklin Gothic Book" w:hAnsi="Franklin Gothic Book"/>
        </w:rPr>
        <w:t xml:space="preserve"> will heavily rely on like partners for effective and sustained implementation. Partnerships shall be established at all governance and electoral levels </w:t>
      </w:r>
    </w:p>
    <w:p w:rsidR="002D3C04" w:rsidRPr="00CD7D6D" w:rsidRDefault="002D3C04" w:rsidP="002A4BC3">
      <w:pPr>
        <w:pStyle w:val="yiv4243883574gmail-frabodytext"/>
        <w:spacing w:before="0" w:beforeAutospacing="0" w:after="0" w:afterAutospacing="0" w:line="276" w:lineRule="auto"/>
        <w:ind w:left="720"/>
        <w:jc w:val="both"/>
        <w:rPr>
          <w:rFonts w:ascii="Franklin Gothic Book" w:hAnsi="Franklin Gothic Book"/>
        </w:rPr>
      </w:pPr>
    </w:p>
    <w:p w:rsidR="002A4BC3" w:rsidRPr="00CD7D6D" w:rsidRDefault="002D3C04" w:rsidP="002A4BC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b/>
        </w:rPr>
        <w:t>Dignity and information</w:t>
      </w:r>
      <w:r w:rsidR="002A4BC3" w:rsidRPr="00CD7D6D">
        <w:rPr>
          <w:rFonts w:ascii="Franklin Gothic Book" w:hAnsi="Franklin Gothic Book"/>
          <w:b/>
        </w:rPr>
        <w:t xml:space="preserve">: </w:t>
      </w:r>
      <w:r w:rsidRPr="00CD7D6D">
        <w:rPr>
          <w:rFonts w:ascii="Franklin Gothic Book" w:hAnsi="Franklin Gothic Book"/>
        </w:rPr>
        <w:t>Persons with disabilities shall be treated with respect and provided with all information in accessible formats to support information utilisation.</w:t>
      </w:r>
    </w:p>
    <w:p w:rsidR="002D3C04" w:rsidRPr="00CD7D6D" w:rsidRDefault="002D3C04" w:rsidP="002A4BC3">
      <w:pPr>
        <w:pStyle w:val="yiv4243883574gmail-frabodytext"/>
        <w:spacing w:before="0" w:beforeAutospacing="0" w:after="0" w:afterAutospacing="0" w:line="276" w:lineRule="auto"/>
        <w:ind w:left="720"/>
        <w:jc w:val="both"/>
        <w:rPr>
          <w:rFonts w:ascii="Franklin Gothic Book" w:hAnsi="Franklin Gothic Book"/>
        </w:rPr>
      </w:pPr>
    </w:p>
    <w:p w:rsidR="002A4BC3" w:rsidRPr="00CD7D6D" w:rsidRDefault="002D3C04" w:rsidP="002A4BC3">
      <w:pPr>
        <w:pStyle w:val="Heading2"/>
        <w:spacing w:before="0" w:line="276" w:lineRule="auto"/>
        <w:jc w:val="both"/>
        <w:rPr>
          <w:rFonts w:ascii="Franklin Gothic Book" w:hAnsi="Franklin Gothic Book" w:cs="Times New Roman"/>
          <w:sz w:val="24"/>
          <w:szCs w:val="24"/>
        </w:rPr>
      </w:pPr>
      <w:bookmarkStart w:id="34" w:name="_Toc531997528"/>
      <w:r w:rsidRPr="00CD7D6D">
        <w:rPr>
          <w:rFonts w:ascii="Franklin Gothic Book" w:hAnsi="Franklin Gothic Book" w:cs="Times New Roman"/>
          <w:sz w:val="24"/>
          <w:szCs w:val="24"/>
        </w:rPr>
        <w:t>2.3</w:t>
      </w:r>
      <w:r w:rsidRPr="00CD7D6D">
        <w:rPr>
          <w:rFonts w:ascii="Franklin Gothic Book" w:hAnsi="Franklin Gothic Book" w:cs="Times New Roman"/>
          <w:sz w:val="24"/>
          <w:szCs w:val="24"/>
        </w:rPr>
        <w:tab/>
      </w:r>
      <w:r w:rsidR="002A4BC3" w:rsidRPr="00CD7D6D">
        <w:rPr>
          <w:rFonts w:ascii="Franklin Gothic Book" w:hAnsi="Franklin Gothic Book" w:cs="Times New Roman"/>
          <w:sz w:val="24"/>
          <w:szCs w:val="24"/>
        </w:rPr>
        <w:t>Goal</w:t>
      </w:r>
      <w:bookmarkEnd w:id="34"/>
      <w:r w:rsidR="002A4BC3" w:rsidRPr="00CD7D6D">
        <w:rPr>
          <w:rFonts w:ascii="Franklin Gothic Book" w:hAnsi="Franklin Gothic Book" w:cs="Times New Roman"/>
          <w:sz w:val="24"/>
          <w:szCs w:val="24"/>
        </w:rPr>
        <w:t xml:space="preserve"> </w:t>
      </w:r>
    </w:p>
    <w:p w:rsidR="002D3C04" w:rsidRPr="00CD7D6D" w:rsidRDefault="002D3C04" w:rsidP="002D3C04">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To create an enabling environment for persons with disabilities to fully participate in electoral processes in Uganda </w:t>
      </w:r>
    </w:p>
    <w:p w:rsidR="002A4BC3" w:rsidRPr="00CD7D6D" w:rsidRDefault="002A4BC3" w:rsidP="002A4BC3">
      <w:pPr>
        <w:pStyle w:val="Heading2"/>
        <w:spacing w:before="0" w:line="276" w:lineRule="auto"/>
        <w:jc w:val="both"/>
        <w:rPr>
          <w:rFonts w:ascii="Franklin Gothic Book" w:hAnsi="Franklin Gothic Book" w:cs="Times New Roman"/>
          <w:sz w:val="24"/>
          <w:szCs w:val="24"/>
        </w:rPr>
      </w:pPr>
    </w:p>
    <w:p w:rsidR="002A4BC3" w:rsidRPr="00CD7D6D" w:rsidRDefault="002D3C04" w:rsidP="002A4BC3">
      <w:pPr>
        <w:pStyle w:val="Heading2"/>
        <w:spacing w:before="0" w:line="276" w:lineRule="auto"/>
        <w:jc w:val="both"/>
        <w:rPr>
          <w:rFonts w:ascii="Franklin Gothic Book" w:hAnsi="Franklin Gothic Book" w:cs="Times New Roman"/>
          <w:sz w:val="24"/>
          <w:szCs w:val="24"/>
        </w:rPr>
      </w:pPr>
      <w:bookmarkStart w:id="35" w:name="_Toc531997529"/>
      <w:r w:rsidRPr="00CD7D6D">
        <w:rPr>
          <w:rFonts w:ascii="Franklin Gothic Book" w:hAnsi="Franklin Gothic Book" w:cs="Times New Roman"/>
          <w:sz w:val="24"/>
          <w:szCs w:val="24"/>
        </w:rPr>
        <w:t>2.4</w:t>
      </w:r>
      <w:r w:rsidRPr="00CD7D6D">
        <w:rPr>
          <w:rFonts w:ascii="Franklin Gothic Book" w:hAnsi="Franklin Gothic Book" w:cs="Times New Roman"/>
          <w:sz w:val="24"/>
          <w:szCs w:val="24"/>
        </w:rPr>
        <w:tab/>
      </w:r>
      <w:r w:rsidR="002A4BC3" w:rsidRPr="00CD7D6D">
        <w:rPr>
          <w:rFonts w:ascii="Franklin Gothic Book" w:hAnsi="Franklin Gothic Book" w:cs="Times New Roman"/>
          <w:sz w:val="24"/>
          <w:szCs w:val="24"/>
        </w:rPr>
        <w:t>Objectives</w:t>
      </w:r>
      <w:bookmarkEnd w:id="35"/>
    </w:p>
    <w:p w:rsidR="002A4BC3" w:rsidRPr="00CD7D6D" w:rsidRDefault="00AB0648" w:rsidP="00AB0648">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b/>
        </w:rPr>
        <w:t>Objective 1</w:t>
      </w:r>
      <w:r w:rsidRPr="00CD7D6D">
        <w:rPr>
          <w:rFonts w:ascii="Franklin Gothic Book" w:hAnsi="Franklin Gothic Book"/>
        </w:rPr>
        <w:t>:</w:t>
      </w:r>
      <w:r w:rsidR="00924C85" w:rsidRPr="00CD7D6D">
        <w:rPr>
          <w:rFonts w:ascii="Franklin Gothic Book" w:hAnsi="Franklin Gothic Book"/>
        </w:rPr>
        <w:t xml:space="preserve"> To increase and improve effective participation of persons with disabilities in electoral processes in Uganda </w:t>
      </w:r>
    </w:p>
    <w:p w:rsidR="00AB0648" w:rsidRPr="00CD7D6D" w:rsidRDefault="00AB0648" w:rsidP="00AB0648">
      <w:pPr>
        <w:pStyle w:val="yiv4243883574gmail-frabodytext"/>
        <w:spacing w:before="0" w:beforeAutospacing="0" w:after="0" w:afterAutospacing="0" w:line="276" w:lineRule="auto"/>
        <w:ind w:left="720"/>
        <w:jc w:val="both"/>
        <w:rPr>
          <w:rFonts w:ascii="Franklin Gothic Book" w:hAnsi="Franklin Gothic Book"/>
        </w:rPr>
      </w:pPr>
    </w:p>
    <w:p w:rsidR="00485BC6" w:rsidRPr="00CD7D6D" w:rsidRDefault="00924C85" w:rsidP="00924C85">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b/>
        </w:rPr>
        <w:t>Objective 2</w:t>
      </w:r>
      <w:r w:rsidRPr="00CD7D6D">
        <w:rPr>
          <w:rFonts w:ascii="Franklin Gothic Book" w:hAnsi="Franklin Gothic Book"/>
        </w:rPr>
        <w:t xml:space="preserve">: To source and effectively utilise resources for the participation of persons with disabilities </w:t>
      </w:r>
      <w:r w:rsidR="00485BC6" w:rsidRPr="00CD7D6D">
        <w:rPr>
          <w:rFonts w:ascii="Franklin Gothic Book" w:hAnsi="Franklin Gothic Book"/>
        </w:rPr>
        <w:t xml:space="preserve">in electoral processes in Uganda. </w:t>
      </w:r>
    </w:p>
    <w:p w:rsidR="00485BC6" w:rsidRPr="00CD7D6D" w:rsidRDefault="00485BC6" w:rsidP="00924C85">
      <w:pPr>
        <w:pStyle w:val="yiv4243883574gmail-frabodytext"/>
        <w:spacing w:before="0" w:beforeAutospacing="0" w:after="0" w:afterAutospacing="0" w:line="276" w:lineRule="auto"/>
        <w:ind w:left="720"/>
        <w:jc w:val="both"/>
        <w:rPr>
          <w:rFonts w:ascii="Franklin Gothic Book" w:hAnsi="Franklin Gothic Book"/>
        </w:rPr>
      </w:pPr>
    </w:p>
    <w:p w:rsidR="00485BC6" w:rsidRPr="00CD7D6D" w:rsidRDefault="00485BC6" w:rsidP="00485BC6">
      <w:pPr>
        <w:pStyle w:val="Heading2"/>
        <w:spacing w:before="0" w:line="276" w:lineRule="auto"/>
        <w:jc w:val="both"/>
        <w:rPr>
          <w:rFonts w:ascii="Franklin Gothic Book" w:hAnsi="Franklin Gothic Book" w:cs="Times New Roman"/>
          <w:sz w:val="24"/>
          <w:szCs w:val="24"/>
        </w:rPr>
      </w:pPr>
      <w:bookmarkStart w:id="36" w:name="_Toc531997530"/>
      <w:r w:rsidRPr="00CD7D6D">
        <w:rPr>
          <w:rFonts w:ascii="Franklin Gothic Book" w:hAnsi="Franklin Gothic Book" w:cs="Times New Roman"/>
          <w:sz w:val="24"/>
          <w:szCs w:val="24"/>
        </w:rPr>
        <w:t>2.5</w:t>
      </w:r>
      <w:r w:rsidRPr="00CD7D6D">
        <w:rPr>
          <w:rFonts w:ascii="Franklin Gothic Book" w:hAnsi="Franklin Gothic Book" w:cs="Times New Roman"/>
          <w:sz w:val="24"/>
          <w:szCs w:val="24"/>
        </w:rPr>
        <w:tab/>
        <w:t>Strategies and actions</w:t>
      </w:r>
      <w:bookmarkEnd w:id="36"/>
      <w:r w:rsidRPr="00CD7D6D">
        <w:rPr>
          <w:rFonts w:ascii="Franklin Gothic Book" w:hAnsi="Franklin Gothic Book" w:cs="Times New Roman"/>
          <w:sz w:val="24"/>
          <w:szCs w:val="24"/>
        </w:rPr>
        <w:t xml:space="preserve"> </w:t>
      </w:r>
    </w:p>
    <w:p w:rsidR="003B4B1A" w:rsidRPr="00CD7D6D" w:rsidRDefault="003B4B1A" w:rsidP="003B4B1A">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b/>
        </w:rPr>
        <w:t>Objective 1</w:t>
      </w:r>
      <w:r w:rsidRPr="00CD7D6D">
        <w:rPr>
          <w:rFonts w:ascii="Franklin Gothic Book" w:hAnsi="Franklin Gothic Book"/>
        </w:rPr>
        <w:t xml:space="preserve">: To increase and improve effective participation of persons with disabilities in electoral processes in Uganda </w:t>
      </w:r>
    </w:p>
    <w:p w:rsidR="00485BC6" w:rsidRPr="00CD7D6D" w:rsidRDefault="00485BC6" w:rsidP="00924C85">
      <w:pPr>
        <w:pStyle w:val="yiv4243883574gmail-frabodytext"/>
        <w:spacing w:before="0" w:beforeAutospacing="0" w:after="0" w:afterAutospacing="0" w:line="276" w:lineRule="auto"/>
        <w:ind w:left="720"/>
        <w:jc w:val="both"/>
        <w:rPr>
          <w:rFonts w:ascii="Franklin Gothic Book" w:hAnsi="Franklin Gothic Book"/>
        </w:rPr>
      </w:pPr>
    </w:p>
    <w:p w:rsidR="003B4B1A" w:rsidRPr="00CD7D6D" w:rsidRDefault="003B4B1A" w:rsidP="00924C85">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 objective will be achieved through a concerted advocacy in change in legal wording that discriminates persons with disabilities from participating in electoral processes, address the mobilisation and communication needs of all persons with communication disabilities and, mandatorily advise the electoral commission, parliament and, other stakeholders on the enablers of participation of persons with disabilities in electoral process. The process will begin with a formal petition submitted to parliament in accordance with Schedule E of the Parliament of Uganda – Rules of Procedure and, proceed with electoral support by the NCD and disability-CSO observers among others. </w:t>
      </w:r>
    </w:p>
    <w:p w:rsidR="003B4B1A" w:rsidRPr="00CD7D6D" w:rsidRDefault="003B4B1A" w:rsidP="00924C85">
      <w:pPr>
        <w:pStyle w:val="yiv4243883574gmail-frabodytext"/>
        <w:spacing w:before="0" w:beforeAutospacing="0" w:after="0" w:afterAutospacing="0" w:line="276" w:lineRule="auto"/>
        <w:ind w:left="720"/>
        <w:jc w:val="both"/>
        <w:rPr>
          <w:rFonts w:ascii="Franklin Gothic Book" w:hAnsi="Franklin Gothic Book"/>
        </w:rPr>
      </w:pPr>
    </w:p>
    <w:p w:rsidR="003B4B1A" w:rsidRPr="00CD7D6D" w:rsidRDefault="003B4B1A" w:rsidP="003B4B1A">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 expected result of the objective will be Enhanced inclusiveness of electoral process to cater for effective participation of persons with disabilities and; below is a set of expected sub results and, activities relating to the objective. </w:t>
      </w:r>
    </w:p>
    <w:p w:rsidR="003B4B1A" w:rsidRPr="00CD7D6D" w:rsidRDefault="003B4B1A" w:rsidP="003B4B1A">
      <w:pPr>
        <w:pStyle w:val="yiv4243883574gmail-frabodytext"/>
        <w:spacing w:before="0" w:beforeAutospacing="0" w:after="0" w:afterAutospacing="0" w:line="276" w:lineRule="auto"/>
        <w:ind w:left="720"/>
        <w:jc w:val="both"/>
        <w:rPr>
          <w:rFonts w:ascii="Franklin Gothic Book" w:hAnsi="Franklin Gothic Book"/>
        </w:rPr>
      </w:pPr>
    </w:p>
    <w:p w:rsidR="003B4B1A" w:rsidRPr="00CD7D6D" w:rsidRDefault="003B4B1A" w:rsidP="00976C1F">
      <w:pPr>
        <w:pStyle w:val="yiv4243883574gmail-frabodytext"/>
        <w:spacing w:before="0" w:beforeAutospacing="0" w:after="0" w:afterAutospacing="0" w:line="276" w:lineRule="auto"/>
        <w:ind w:left="720"/>
        <w:jc w:val="both"/>
        <w:rPr>
          <w:rFonts w:ascii="Franklin Gothic Book" w:hAnsi="Franklin Gothic Book"/>
          <w:b/>
          <w:color w:val="0070C0"/>
        </w:rPr>
      </w:pPr>
      <w:r w:rsidRPr="00CD7D6D">
        <w:rPr>
          <w:rFonts w:ascii="Franklin Gothic Book" w:hAnsi="Franklin Gothic Book"/>
          <w:b/>
          <w:color w:val="0070C0"/>
        </w:rPr>
        <w:t xml:space="preserve">Table </w:t>
      </w:r>
      <w:r w:rsidRPr="00CD7D6D">
        <w:rPr>
          <w:rFonts w:ascii="Franklin Gothic Book" w:hAnsi="Franklin Gothic Book"/>
          <w:b/>
          <w:color w:val="0070C0"/>
        </w:rPr>
        <w:fldChar w:fldCharType="begin"/>
      </w:r>
      <w:r w:rsidRPr="00CD7D6D">
        <w:rPr>
          <w:rFonts w:ascii="Franklin Gothic Book" w:hAnsi="Franklin Gothic Book"/>
          <w:b/>
          <w:color w:val="0070C0"/>
        </w:rPr>
        <w:instrText xml:space="preserve"> SEQ Table \* ARABIC </w:instrText>
      </w:r>
      <w:r w:rsidRPr="00CD7D6D">
        <w:rPr>
          <w:rFonts w:ascii="Franklin Gothic Book" w:hAnsi="Franklin Gothic Book"/>
          <w:b/>
          <w:color w:val="0070C0"/>
        </w:rPr>
        <w:fldChar w:fldCharType="separate"/>
      </w:r>
      <w:r w:rsidR="002C066E" w:rsidRPr="00CD7D6D">
        <w:rPr>
          <w:rFonts w:ascii="Franklin Gothic Book" w:hAnsi="Franklin Gothic Book"/>
          <w:b/>
          <w:noProof/>
          <w:color w:val="0070C0"/>
        </w:rPr>
        <w:t>1</w:t>
      </w:r>
      <w:r w:rsidRPr="00CD7D6D">
        <w:rPr>
          <w:rFonts w:ascii="Franklin Gothic Book" w:hAnsi="Franklin Gothic Book"/>
          <w:b/>
          <w:color w:val="0070C0"/>
        </w:rPr>
        <w:fldChar w:fldCharType="end"/>
      </w:r>
      <w:r w:rsidRPr="00CD7D6D">
        <w:rPr>
          <w:rFonts w:ascii="Franklin Gothic Book" w:hAnsi="Franklin Gothic Book"/>
          <w:b/>
          <w:color w:val="0070C0"/>
        </w:rPr>
        <w:t>: Objective 1 strategic actions and expected results</w:t>
      </w:r>
    </w:p>
    <w:tbl>
      <w:tblPr>
        <w:tblStyle w:val="PlainTable5"/>
        <w:tblW w:w="0" w:type="auto"/>
        <w:tblInd w:w="612" w:type="dxa"/>
        <w:tblLook w:val="04A0" w:firstRow="1" w:lastRow="0" w:firstColumn="1" w:lastColumn="0" w:noHBand="0" w:noVBand="1"/>
      </w:tblPr>
      <w:tblGrid>
        <w:gridCol w:w="569"/>
        <w:gridCol w:w="4518"/>
        <w:gridCol w:w="3815"/>
      </w:tblGrid>
      <w:tr w:rsidR="0005298F" w:rsidRPr="00CD7D6D" w:rsidTr="002C06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02" w:type="dxa"/>
            <w:gridSpan w:val="3"/>
            <w:tcBorders>
              <w:top w:val="single" w:sz="4" w:space="0" w:color="auto"/>
              <w:left w:val="single" w:sz="4" w:space="0" w:color="auto"/>
              <w:right w:val="single" w:sz="4" w:space="0" w:color="auto"/>
            </w:tcBorders>
          </w:tcPr>
          <w:p w:rsidR="00976C1F" w:rsidRPr="00CD7D6D" w:rsidRDefault="00976C1F" w:rsidP="003B4B1A">
            <w:pPr>
              <w:pStyle w:val="yiv4243883574gmail-frabodytext"/>
              <w:spacing w:before="0" w:beforeAutospacing="0" w:after="0" w:afterAutospacing="0" w:line="276" w:lineRule="auto"/>
              <w:jc w:val="both"/>
              <w:rPr>
                <w:rFonts w:ascii="Franklin Gothic Book" w:hAnsi="Franklin Gothic Book"/>
                <w:b/>
              </w:rPr>
            </w:pPr>
            <w:r w:rsidRPr="00CD7D6D">
              <w:rPr>
                <w:rFonts w:ascii="Franklin Gothic Book" w:hAnsi="Franklin Gothic Book"/>
                <w:b/>
                <w:color w:val="00B050"/>
              </w:rPr>
              <w:t xml:space="preserve">Action 1: petition and networking </w:t>
            </w:r>
          </w:p>
        </w:tc>
      </w:tr>
      <w:tr w:rsidR="0005298F" w:rsidRPr="00CD7D6D" w:rsidTr="002C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tcBorders>
          </w:tcPr>
          <w:p w:rsidR="00976C1F" w:rsidRPr="00CD7D6D" w:rsidRDefault="00976C1F" w:rsidP="003B4B1A">
            <w:pPr>
              <w:pStyle w:val="yiv4243883574gmail-frabodytext"/>
              <w:spacing w:before="0" w:beforeAutospacing="0" w:after="0" w:afterAutospacing="0" w:line="276" w:lineRule="auto"/>
              <w:jc w:val="both"/>
              <w:rPr>
                <w:rFonts w:ascii="Franklin Gothic Book" w:hAnsi="Franklin Gothic Book"/>
                <w:b/>
                <w:color w:val="0070C0"/>
              </w:rPr>
            </w:pPr>
            <w:r w:rsidRPr="00CD7D6D">
              <w:rPr>
                <w:rFonts w:ascii="Franklin Gothic Book" w:hAnsi="Franklin Gothic Book"/>
                <w:b/>
                <w:color w:val="0070C0"/>
              </w:rPr>
              <w:t>No</w:t>
            </w:r>
          </w:p>
        </w:tc>
        <w:tc>
          <w:tcPr>
            <w:tcW w:w="4518" w:type="dxa"/>
          </w:tcPr>
          <w:p w:rsidR="00976C1F" w:rsidRPr="00CD7D6D" w:rsidRDefault="00976C1F" w:rsidP="003B4B1A">
            <w:pPr>
              <w:pStyle w:val="yiv4243883574gmail-frabodytext"/>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b/>
                <w:color w:val="0070C0"/>
              </w:rPr>
            </w:pPr>
            <w:r w:rsidRPr="00CD7D6D">
              <w:rPr>
                <w:rFonts w:ascii="Franklin Gothic Book" w:hAnsi="Franklin Gothic Book"/>
                <w:b/>
                <w:color w:val="0070C0"/>
              </w:rPr>
              <w:t>Action</w:t>
            </w:r>
          </w:p>
        </w:tc>
        <w:tc>
          <w:tcPr>
            <w:tcW w:w="3815" w:type="dxa"/>
            <w:tcBorders>
              <w:right w:val="single" w:sz="4" w:space="0" w:color="auto"/>
            </w:tcBorders>
          </w:tcPr>
          <w:p w:rsidR="00976C1F" w:rsidRPr="00CD7D6D" w:rsidRDefault="00976C1F" w:rsidP="003B4B1A">
            <w:pPr>
              <w:pStyle w:val="yiv4243883574gmail-frabodytext"/>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b/>
                <w:color w:val="0070C0"/>
              </w:rPr>
            </w:pPr>
            <w:r w:rsidRPr="00CD7D6D">
              <w:rPr>
                <w:rFonts w:ascii="Franklin Gothic Book" w:hAnsi="Franklin Gothic Book"/>
                <w:b/>
                <w:color w:val="0070C0"/>
              </w:rPr>
              <w:t>Expected results</w:t>
            </w:r>
          </w:p>
        </w:tc>
      </w:tr>
      <w:tr w:rsidR="0005298F" w:rsidRPr="00CD7D6D" w:rsidTr="002C066E">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tcBorders>
          </w:tcPr>
          <w:p w:rsidR="00976C1F" w:rsidRPr="00CD7D6D" w:rsidRDefault="00976C1F" w:rsidP="003B4B1A">
            <w:pPr>
              <w:pStyle w:val="yiv4243883574gmail-frabodytext"/>
              <w:spacing w:before="0" w:beforeAutospacing="0" w:after="0" w:afterAutospacing="0" w:line="276" w:lineRule="auto"/>
              <w:jc w:val="both"/>
              <w:rPr>
                <w:rFonts w:ascii="Franklin Gothic Book" w:hAnsi="Franklin Gothic Book"/>
              </w:rPr>
            </w:pPr>
            <w:r w:rsidRPr="00CD7D6D">
              <w:rPr>
                <w:rFonts w:ascii="Franklin Gothic Book" w:hAnsi="Franklin Gothic Book"/>
              </w:rPr>
              <w:t>1.1</w:t>
            </w:r>
          </w:p>
        </w:tc>
        <w:tc>
          <w:tcPr>
            <w:tcW w:w="4518" w:type="dxa"/>
          </w:tcPr>
          <w:p w:rsidR="00976C1F" w:rsidRPr="00CD7D6D" w:rsidRDefault="00976C1F" w:rsidP="00976C1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 xml:space="preserve">Petition parliament on change of legal wording and especially amend the disability coding to be inclusive of persons with disabilities </w:t>
            </w:r>
          </w:p>
          <w:p w:rsidR="00976C1F" w:rsidRPr="00CD7D6D" w:rsidRDefault="00976C1F" w:rsidP="00976C1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c>
          <w:tcPr>
            <w:tcW w:w="3815" w:type="dxa"/>
            <w:tcBorders>
              <w:right w:val="single" w:sz="4" w:space="0" w:color="auto"/>
            </w:tcBorders>
          </w:tcPr>
          <w:p w:rsidR="00976C1F" w:rsidRPr="00CD7D6D" w:rsidRDefault="0005298F" w:rsidP="00976C1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 xml:space="preserve">Electoral laws and policies are non-discriminative of certain impairment strands </w:t>
            </w:r>
          </w:p>
        </w:tc>
      </w:tr>
      <w:tr w:rsidR="0005298F" w:rsidRPr="00CD7D6D" w:rsidTr="002C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tcBorders>
          </w:tcPr>
          <w:p w:rsidR="0005298F" w:rsidRPr="00CD7D6D" w:rsidRDefault="0005298F" w:rsidP="003B4B1A">
            <w:pPr>
              <w:pStyle w:val="yiv4243883574gmail-frabodytext"/>
              <w:spacing w:before="0" w:beforeAutospacing="0" w:after="0" w:afterAutospacing="0" w:line="276" w:lineRule="auto"/>
              <w:jc w:val="both"/>
              <w:rPr>
                <w:rFonts w:ascii="Franklin Gothic Book" w:hAnsi="Franklin Gothic Book"/>
              </w:rPr>
            </w:pPr>
            <w:r w:rsidRPr="00CD7D6D">
              <w:rPr>
                <w:rFonts w:ascii="Franklin Gothic Book" w:hAnsi="Franklin Gothic Book"/>
              </w:rPr>
              <w:t>1.2</w:t>
            </w:r>
          </w:p>
        </w:tc>
        <w:tc>
          <w:tcPr>
            <w:tcW w:w="4518" w:type="dxa"/>
          </w:tcPr>
          <w:p w:rsidR="0005298F" w:rsidRPr="00CD7D6D" w:rsidRDefault="0005298F" w:rsidP="00976C1F">
            <w:pPr>
              <w:pStyle w:val="yiv4243883574gmail-frabodytext"/>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CD7D6D">
              <w:rPr>
                <w:rFonts w:ascii="Franklin Gothic Book" w:hAnsi="Franklin Gothic Book"/>
              </w:rPr>
              <w:t>Work with the electoral commission to design disability guidelines for electoral processes – Disability inclusive IECs</w:t>
            </w:r>
          </w:p>
          <w:p w:rsidR="0005298F" w:rsidRPr="00CD7D6D" w:rsidRDefault="0005298F" w:rsidP="00976C1F">
            <w:pPr>
              <w:pStyle w:val="yiv4243883574gmail-frabodytext"/>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3815" w:type="dxa"/>
            <w:vMerge w:val="restart"/>
            <w:tcBorders>
              <w:right w:val="single" w:sz="4" w:space="0" w:color="auto"/>
            </w:tcBorders>
          </w:tcPr>
          <w:p w:rsidR="0005298F" w:rsidRPr="00CD7D6D" w:rsidRDefault="0005298F" w:rsidP="00976C1F">
            <w:pPr>
              <w:pStyle w:val="yiv4243883574gmail-frabodytext"/>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CD7D6D">
              <w:rPr>
                <w:rFonts w:ascii="Franklin Gothic Book" w:hAnsi="Franklin Gothic Book"/>
              </w:rPr>
              <w:t>Increased awareness of the general public on inclusion of person with disabilities in elections</w:t>
            </w:r>
          </w:p>
        </w:tc>
      </w:tr>
      <w:tr w:rsidR="0005298F" w:rsidRPr="00CD7D6D" w:rsidTr="002C066E">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tcBorders>
          </w:tcPr>
          <w:p w:rsidR="0005298F" w:rsidRPr="00CD7D6D" w:rsidRDefault="0005298F" w:rsidP="003B4B1A">
            <w:pPr>
              <w:pStyle w:val="yiv4243883574gmail-frabodytext"/>
              <w:spacing w:before="0" w:beforeAutospacing="0" w:after="0" w:afterAutospacing="0" w:line="276" w:lineRule="auto"/>
              <w:jc w:val="both"/>
              <w:rPr>
                <w:rFonts w:ascii="Franklin Gothic Book" w:hAnsi="Franklin Gothic Book"/>
              </w:rPr>
            </w:pPr>
            <w:r w:rsidRPr="00CD7D6D">
              <w:rPr>
                <w:rFonts w:ascii="Franklin Gothic Book" w:hAnsi="Franklin Gothic Book"/>
              </w:rPr>
              <w:t>1.3</w:t>
            </w:r>
          </w:p>
        </w:tc>
        <w:tc>
          <w:tcPr>
            <w:tcW w:w="4518" w:type="dxa"/>
          </w:tcPr>
          <w:p w:rsidR="0005298F" w:rsidRPr="00CD7D6D" w:rsidRDefault="0005298F" w:rsidP="00976C1F">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Lobby all political parties to provide inclusive electoral information that is accessible for persons with disabilities</w:t>
            </w:r>
          </w:p>
          <w:p w:rsidR="0005298F" w:rsidRPr="00CD7D6D" w:rsidRDefault="0005298F" w:rsidP="00976C1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c>
          <w:tcPr>
            <w:tcW w:w="3815" w:type="dxa"/>
            <w:vMerge/>
            <w:tcBorders>
              <w:right w:val="single" w:sz="4" w:space="0" w:color="auto"/>
            </w:tcBorders>
          </w:tcPr>
          <w:p w:rsidR="0005298F" w:rsidRPr="00CD7D6D" w:rsidRDefault="0005298F" w:rsidP="00976C1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r>
      <w:tr w:rsidR="0005298F" w:rsidRPr="00CD7D6D" w:rsidTr="002C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tcBorders>
          </w:tcPr>
          <w:p w:rsidR="0005298F" w:rsidRPr="00CD7D6D" w:rsidRDefault="0005298F" w:rsidP="00976C1F">
            <w:pPr>
              <w:pStyle w:val="yiv4243883574gmail-frabodytext"/>
              <w:spacing w:before="0" w:beforeAutospacing="0" w:after="0" w:afterAutospacing="0" w:line="276" w:lineRule="auto"/>
              <w:jc w:val="both"/>
              <w:rPr>
                <w:rFonts w:ascii="Franklin Gothic Book" w:hAnsi="Franklin Gothic Book"/>
              </w:rPr>
            </w:pPr>
            <w:r w:rsidRPr="00CD7D6D">
              <w:rPr>
                <w:rFonts w:ascii="Franklin Gothic Book" w:hAnsi="Franklin Gothic Book"/>
              </w:rPr>
              <w:t>1.4</w:t>
            </w:r>
          </w:p>
        </w:tc>
        <w:tc>
          <w:tcPr>
            <w:tcW w:w="4518" w:type="dxa"/>
          </w:tcPr>
          <w:p w:rsidR="0005298F" w:rsidRPr="00CD7D6D" w:rsidRDefault="0005298F" w:rsidP="00976C1F">
            <w:pPr>
              <w:pStyle w:val="yiv4243883574gmail-frabodytext"/>
              <w:pBdr>
                <w:top w:val="nil"/>
                <w:left w:val="nil"/>
                <w:bottom w:val="nil"/>
                <w:right w:val="nil"/>
                <w:between w:val="nil"/>
                <w:bar w:val="nil"/>
              </w:pBdr>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CD7D6D">
              <w:rPr>
                <w:rFonts w:ascii="Franklin Gothic Book" w:hAnsi="Franklin Gothic Book"/>
              </w:rPr>
              <w:t xml:space="preserve">Establish a group communication tool on social media platforms </w:t>
            </w:r>
            <w:r w:rsidR="001F74CA">
              <w:rPr>
                <w:rFonts w:ascii="Franklin Gothic Book" w:hAnsi="Franklin Gothic Book"/>
              </w:rPr>
              <w:t xml:space="preserve"> - Wordpress supported application for Real Time Communication </w:t>
            </w:r>
          </w:p>
          <w:p w:rsidR="0005298F" w:rsidRPr="00CD7D6D" w:rsidRDefault="0005298F" w:rsidP="00976C1F">
            <w:pPr>
              <w:pStyle w:val="yiv4243883574gmail-frabodytext"/>
              <w:pBdr>
                <w:top w:val="nil"/>
                <w:left w:val="nil"/>
                <w:bottom w:val="nil"/>
                <w:right w:val="nil"/>
                <w:between w:val="nil"/>
                <w:bar w:val="nil"/>
              </w:pBdr>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3815" w:type="dxa"/>
            <w:vMerge/>
            <w:tcBorders>
              <w:right w:val="single" w:sz="4" w:space="0" w:color="auto"/>
            </w:tcBorders>
          </w:tcPr>
          <w:p w:rsidR="0005298F" w:rsidRPr="00CD7D6D" w:rsidRDefault="0005298F" w:rsidP="00976C1F">
            <w:pPr>
              <w:pStyle w:val="yiv4243883574gmail-frabodytext"/>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r>
      <w:tr w:rsidR="0005298F" w:rsidRPr="00CD7D6D" w:rsidTr="002C066E">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bottom w:val="single" w:sz="4" w:space="0" w:color="auto"/>
            </w:tcBorders>
          </w:tcPr>
          <w:p w:rsidR="00976C1F" w:rsidRPr="00CD7D6D" w:rsidRDefault="00976C1F" w:rsidP="00976C1F">
            <w:pPr>
              <w:pStyle w:val="yiv4243883574gmail-frabodytext"/>
              <w:spacing w:before="0" w:beforeAutospacing="0" w:after="0" w:afterAutospacing="0" w:line="276" w:lineRule="auto"/>
              <w:jc w:val="both"/>
              <w:rPr>
                <w:rFonts w:ascii="Franklin Gothic Book" w:hAnsi="Franklin Gothic Book"/>
              </w:rPr>
            </w:pPr>
            <w:r w:rsidRPr="00CD7D6D">
              <w:rPr>
                <w:rFonts w:ascii="Franklin Gothic Book" w:hAnsi="Franklin Gothic Book"/>
              </w:rPr>
              <w:t>1.5</w:t>
            </w:r>
          </w:p>
        </w:tc>
        <w:tc>
          <w:tcPr>
            <w:tcW w:w="4518" w:type="dxa"/>
            <w:tcBorders>
              <w:bottom w:val="single" w:sz="4" w:space="0" w:color="auto"/>
            </w:tcBorders>
          </w:tcPr>
          <w:p w:rsidR="00976C1F" w:rsidRPr="00CD7D6D" w:rsidRDefault="00976C1F" w:rsidP="00976C1F">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Hold dialogue meetings with members of parliament with relevant parliamentary committees to influence electoral law amendments</w:t>
            </w:r>
          </w:p>
          <w:p w:rsidR="00976C1F" w:rsidRPr="00CD7D6D" w:rsidRDefault="00976C1F" w:rsidP="00976C1F">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c>
          <w:tcPr>
            <w:tcW w:w="3815" w:type="dxa"/>
            <w:tcBorders>
              <w:bottom w:val="single" w:sz="4" w:space="0" w:color="auto"/>
              <w:right w:val="single" w:sz="4" w:space="0" w:color="auto"/>
            </w:tcBorders>
          </w:tcPr>
          <w:p w:rsidR="00976C1F" w:rsidRPr="00CD7D6D" w:rsidRDefault="0005298F" w:rsidP="0005298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MDAs and CSOs charged with electoral processes able to include persons with disabilities</w:t>
            </w:r>
          </w:p>
        </w:tc>
      </w:tr>
      <w:tr w:rsidR="0005298F" w:rsidRPr="00CD7D6D" w:rsidTr="002C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2" w:type="dxa"/>
            <w:gridSpan w:val="3"/>
            <w:tcBorders>
              <w:top w:val="single" w:sz="4" w:space="0" w:color="auto"/>
              <w:left w:val="single" w:sz="4" w:space="0" w:color="auto"/>
              <w:bottom w:val="single" w:sz="4" w:space="0" w:color="auto"/>
              <w:right w:val="single" w:sz="4" w:space="0" w:color="auto"/>
            </w:tcBorders>
          </w:tcPr>
          <w:p w:rsidR="00976C1F" w:rsidRPr="00CD7D6D" w:rsidRDefault="00976C1F" w:rsidP="003B4B1A">
            <w:pPr>
              <w:pStyle w:val="yiv4243883574gmail-frabodytext"/>
              <w:spacing w:before="0" w:beforeAutospacing="0" w:after="0" w:afterAutospacing="0" w:line="276" w:lineRule="auto"/>
              <w:jc w:val="both"/>
              <w:rPr>
                <w:rFonts w:ascii="Franklin Gothic Book" w:hAnsi="Franklin Gothic Book"/>
              </w:rPr>
            </w:pPr>
            <w:r w:rsidRPr="00CD7D6D">
              <w:rPr>
                <w:rFonts w:ascii="Franklin Gothic Book" w:hAnsi="Franklin Gothic Book"/>
                <w:b/>
                <w:color w:val="00B050"/>
              </w:rPr>
              <w:t>Action 2: Mobilise and provide information on elections and the rights thereof</w:t>
            </w:r>
          </w:p>
        </w:tc>
      </w:tr>
      <w:tr w:rsidR="0005298F" w:rsidRPr="00CD7D6D" w:rsidTr="002C066E">
        <w:tc>
          <w:tcPr>
            <w:cnfStyle w:val="001000000000" w:firstRow="0" w:lastRow="0" w:firstColumn="1" w:lastColumn="0" w:oddVBand="0" w:evenVBand="0" w:oddHBand="0" w:evenHBand="0" w:firstRowFirstColumn="0" w:firstRowLastColumn="0" w:lastRowFirstColumn="0" w:lastRowLastColumn="0"/>
            <w:tcW w:w="569" w:type="dxa"/>
            <w:tcBorders>
              <w:top w:val="single" w:sz="4" w:space="0" w:color="auto"/>
              <w:left w:val="single" w:sz="4" w:space="0" w:color="auto"/>
            </w:tcBorders>
          </w:tcPr>
          <w:p w:rsidR="008B0A03" w:rsidRPr="00CD7D6D" w:rsidRDefault="008B0A03" w:rsidP="008B0A03">
            <w:pPr>
              <w:pStyle w:val="yiv4243883574gmail-frabodytext"/>
              <w:spacing w:before="0" w:beforeAutospacing="0" w:after="0" w:afterAutospacing="0" w:line="276" w:lineRule="auto"/>
              <w:jc w:val="both"/>
              <w:rPr>
                <w:rFonts w:ascii="Franklin Gothic Book" w:hAnsi="Franklin Gothic Book"/>
              </w:rPr>
            </w:pPr>
            <w:r w:rsidRPr="00CD7D6D">
              <w:rPr>
                <w:rFonts w:ascii="Franklin Gothic Book" w:hAnsi="Franklin Gothic Book"/>
              </w:rPr>
              <w:t>2.1</w:t>
            </w:r>
          </w:p>
        </w:tc>
        <w:tc>
          <w:tcPr>
            <w:tcW w:w="4518" w:type="dxa"/>
            <w:tcBorders>
              <w:top w:val="single" w:sz="4" w:space="0" w:color="auto"/>
            </w:tcBorders>
          </w:tcPr>
          <w:p w:rsidR="008B0A03" w:rsidRPr="00CD7D6D" w:rsidRDefault="008B0A03" w:rsidP="008B0A03">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Hold press conferences or issue a press release on inclusive elections</w:t>
            </w:r>
          </w:p>
          <w:p w:rsidR="008B0A03" w:rsidRPr="00CD7D6D" w:rsidRDefault="008B0A03" w:rsidP="008B0A03">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c>
          <w:tcPr>
            <w:tcW w:w="3815" w:type="dxa"/>
            <w:tcBorders>
              <w:top w:val="single" w:sz="4" w:space="0" w:color="auto"/>
              <w:right w:val="single" w:sz="4" w:space="0" w:color="auto"/>
            </w:tcBorders>
          </w:tcPr>
          <w:p w:rsidR="008B0A03" w:rsidRPr="00CD7D6D" w:rsidRDefault="0005298F" w:rsidP="0005298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MDAs and CSOs charged with electoral processes able to include persons with disabilities</w:t>
            </w:r>
          </w:p>
          <w:p w:rsidR="0005298F" w:rsidRPr="00CD7D6D" w:rsidRDefault="0005298F" w:rsidP="0005298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r>
      <w:tr w:rsidR="0005298F" w:rsidRPr="00CD7D6D" w:rsidTr="002C066E">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tcBorders>
          </w:tcPr>
          <w:p w:rsidR="008B0A03" w:rsidRPr="00CD7D6D" w:rsidRDefault="008B0A03" w:rsidP="008B0A03">
            <w:pPr>
              <w:rPr>
                <w:rFonts w:ascii="Franklin Gothic Book" w:hAnsi="Franklin Gothic Book"/>
              </w:rPr>
            </w:pPr>
            <w:r w:rsidRPr="00CD7D6D">
              <w:rPr>
                <w:rFonts w:ascii="Franklin Gothic Book" w:hAnsi="Franklin Gothic Book"/>
              </w:rPr>
              <w:t>2.2</w:t>
            </w:r>
          </w:p>
        </w:tc>
        <w:tc>
          <w:tcPr>
            <w:tcW w:w="4518" w:type="dxa"/>
          </w:tcPr>
          <w:p w:rsidR="008B0A03" w:rsidRPr="00CD7D6D" w:rsidRDefault="008B0A03" w:rsidP="008B0A03">
            <w:pPr>
              <w:pStyle w:val="yiv4243883574gmail-frabodytext"/>
              <w:pBdr>
                <w:top w:val="nil"/>
                <w:left w:val="nil"/>
                <w:bottom w:val="nil"/>
                <w:right w:val="nil"/>
                <w:between w:val="nil"/>
                <w:bar w:val="nil"/>
              </w:pBdr>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CD7D6D">
              <w:rPr>
                <w:rFonts w:ascii="Franklin Gothic Book" w:hAnsi="Franklin Gothic Book"/>
              </w:rPr>
              <w:t>Conduct a debriefing workshop on inclusive elections with stakeholders</w:t>
            </w:r>
          </w:p>
          <w:p w:rsidR="008B0A03" w:rsidRPr="00CD7D6D" w:rsidRDefault="008B0A03" w:rsidP="008B0A03">
            <w:pPr>
              <w:pStyle w:val="yiv4243883574gmail-frabodytext"/>
              <w:pBdr>
                <w:top w:val="nil"/>
                <w:left w:val="nil"/>
                <w:bottom w:val="nil"/>
                <w:right w:val="nil"/>
                <w:between w:val="nil"/>
                <w:bar w:val="nil"/>
              </w:pBdr>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3815" w:type="dxa"/>
            <w:tcBorders>
              <w:right w:val="single" w:sz="4" w:space="0" w:color="auto"/>
            </w:tcBorders>
          </w:tcPr>
          <w:p w:rsidR="008B0A03" w:rsidRPr="00CD7D6D" w:rsidRDefault="0005298F" w:rsidP="0005298F">
            <w:pPr>
              <w:pStyle w:val="yiv4243883574gmail-frabodytext"/>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CD7D6D">
              <w:rPr>
                <w:rFonts w:ascii="Franklin Gothic Book" w:hAnsi="Franklin Gothic Book"/>
              </w:rPr>
              <w:t>Increased media coverage of electoral processes inclusive of persons with disabilities</w:t>
            </w:r>
          </w:p>
          <w:p w:rsidR="0005298F" w:rsidRPr="00CD7D6D" w:rsidRDefault="0005298F" w:rsidP="0005298F">
            <w:pPr>
              <w:pStyle w:val="yiv4243883574gmail-frabodytext"/>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r>
      <w:tr w:rsidR="0005298F" w:rsidRPr="00CD7D6D" w:rsidTr="002C066E">
        <w:trPr>
          <w:trHeight w:val="555"/>
        </w:trPr>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bottom w:val="single" w:sz="4" w:space="0" w:color="auto"/>
            </w:tcBorders>
          </w:tcPr>
          <w:p w:rsidR="008B0A03" w:rsidRPr="00CD7D6D" w:rsidRDefault="008B0A03" w:rsidP="008B0A03">
            <w:pPr>
              <w:jc w:val="left"/>
              <w:rPr>
                <w:rFonts w:ascii="Franklin Gothic Book" w:hAnsi="Franklin Gothic Book"/>
              </w:rPr>
            </w:pPr>
            <w:r w:rsidRPr="00CD7D6D">
              <w:rPr>
                <w:rFonts w:ascii="Franklin Gothic Book" w:hAnsi="Franklin Gothic Book"/>
              </w:rPr>
              <w:t>2.3</w:t>
            </w:r>
          </w:p>
        </w:tc>
        <w:tc>
          <w:tcPr>
            <w:tcW w:w="4518" w:type="dxa"/>
            <w:tcBorders>
              <w:bottom w:val="single" w:sz="4" w:space="0" w:color="auto"/>
            </w:tcBorders>
          </w:tcPr>
          <w:p w:rsidR="008B0A03" w:rsidRPr="00CD7D6D" w:rsidRDefault="008B0A03" w:rsidP="008B0A03">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Provide information about the elections in accessible formats such as braille, audio, sign language or easy-to-read formats</w:t>
            </w:r>
          </w:p>
          <w:p w:rsidR="008B0A03" w:rsidRPr="00CD7D6D" w:rsidRDefault="008B0A03" w:rsidP="008B0A03">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c>
          <w:tcPr>
            <w:tcW w:w="3815" w:type="dxa"/>
            <w:tcBorders>
              <w:bottom w:val="single" w:sz="4" w:space="0" w:color="auto"/>
              <w:right w:val="single" w:sz="4" w:space="0" w:color="auto"/>
            </w:tcBorders>
          </w:tcPr>
          <w:p w:rsidR="008B0A03" w:rsidRPr="00CD7D6D" w:rsidRDefault="0005298F" w:rsidP="0005298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Electoral laws and materials are inclusive of accessibility and communication need of person with disabilities</w:t>
            </w:r>
          </w:p>
          <w:p w:rsidR="0005298F" w:rsidRPr="00CD7D6D" w:rsidRDefault="0005298F" w:rsidP="0005298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r>
      <w:tr w:rsidR="0005298F" w:rsidRPr="00CD7D6D" w:rsidTr="002C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2" w:type="dxa"/>
            <w:gridSpan w:val="3"/>
            <w:tcBorders>
              <w:top w:val="single" w:sz="4" w:space="0" w:color="auto"/>
              <w:left w:val="single" w:sz="4" w:space="0" w:color="auto"/>
              <w:bottom w:val="single" w:sz="4" w:space="0" w:color="auto"/>
              <w:right w:val="single" w:sz="4" w:space="0" w:color="auto"/>
            </w:tcBorders>
          </w:tcPr>
          <w:p w:rsidR="008B0A03" w:rsidRPr="00CD7D6D" w:rsidRDefault="008B0A03" w:rsidP="008B0A03">
            <w:pPr>
              <w:pStyle w:val="yiv4243883574gmail-frabodytext"/>
              <w:spacing w:before="0" w:beforeAutospacing="0" w:after="0" w:afterAutospacing="0" w:line="276" w:lineRule="auto"/>
              <w:jc w:val="both"/>
              <w:rPr>
                <w:rFonts w:ascii="Franklin Gothic Book" w:hAnsi="Franklin Gothic Book"/>
                <w:b/>
                <w:color w:val="00B050"/>
              </w:rPr>
            </w:pPr>
            <w:r w:rsidRPr="00CD7D6D">
              <w:rPr>
                <w:rFonts w:ascii="Franklin Gothic Book" w:hAnsi="Franklin Gothic Book"/>
                <w:b/>
                <w:color w:val="00B050"/>
              </w:rPr>
              <w:t xml:space="preserve">Action 3: Capacity development and shared learning </w:t>
            </w:r>
          </w:p>
        </w:tc>
      </w:tr>
      <w:tr w:rsidR="0005298F" w:rsidRPr="00CD7D6D" w:rsidTr="002C066E">
        <w:tc>
          <w:tcPr>
            <w:cnfStyle w:val="001000000000" w:firstRow="0" w:lastRow="0" w:firstColumn="1" w:lastColumn="0" w:oddVBand="0" w:evenVBand="0" w:oddHBand="0" w:evenHBand="0" w:firstRowFirstColumn="0" w:firstRowLastColumn="0" w:lastRowFirstColumn="0" w:lastRowLastColumn="0"/>
            <w:tcW w:w="569" w:type="dxa"/>
            <w:tcBorders>
              <w:top w:val="single" w:sz="4" w:space="0" w:color="auto"/>
              <w:left w:val="single" w:sz="4" w:space="0" w:color="auto"/>
            </w:tcBorders>
          </w:tcPr>
          <w:p w:rsidR="008B0A03" w:rsidRPr="00CD7D6D" w:rsidRDefault="008B0A03" w:rsidP="008B0A03">
            <w:pPr>
              <w:rPr>
                <w:rFonts w:ascii="Franklin Gothic Book" w:hAnsi="Franklin Gothic Book"/>
              </w:rPr>
            </w:pPr>
            <w:r w:rsidRPr="00CD7D6D">
              <w:rPr>
                <w:rFonts w:ascii="Franklin Gothic Book" w:hAnsi="Franklin Gothic Book"/>
              </w:rPr>
              <w:t>3.1</w:t>
            </w:r>
          </w:p>
        </w:tc>
        <w:tc>
          <w:tcPr>
            <w:tcW w:w="4518" w:type="dxa"/>
            <w:tcBorders>
              <w:top w:val="single" w:sz="4" w:space="0" w:color="auto"/>
            </w:tcBorders>
          </w:tcPr>
          <w:p w:rsidR="008B0A03" w:rsidRPr="00CD7D6D" w:rsidRDefault="008B0A03" w:rsidP="008B0A03">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Provide technical support to EC to design inclusive IEC materials and messages for media engagements</w:t>
            </w:r>
          </w:p>
          <w:p w:rsidR="008B0A03" w:rsidRPr="00CD7D6D" w:rsidRDefault="008B0A03" w:rsidP="008B0A03">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c>
          <w:tcPr>
            <w:tcW w:w="3815" w:type="dxa"/>
            <w:tcBorders>
              <w:top w:val="single" w:sz="4" w:space="0" w:color="auto"/>
              <w:right w:val="single" w:sz="4" w:space="0" w:color="auto"/>
            </w:tcBorders>
          </w:tcPr>
          <w:p w:rsidR="0005298F" w:rsidRPr="00CD7D6D" w:rsidRDefault="0005298F" w:rsidP="0005298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Electoral laws and materials are inclusive of accessibility and communication need of person with disabilities</w:t>
            </w:r>
          </w:p>
          <w:p w:rsidR="008B0A03" w:rsidRPr="00CD7D6D" w:rsidRDefault="008B0A03" w:rsidP="008B0A03">
            <w:pPr>
              <w:pStyle w:val="yiv4243883574gmail-frabodytext"/>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r>
      <w:tr w:rsidR="0005298F" w:rsidRPr="00CD7D6D" w:rsidTr="002C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tcBorders>
          </w:tcPr>
          <w:p w:rsidR="008B0A03" w:rsidRPr="00CD7D6D" w:rsidRDefault="008B0A03" w:rsidP="008B0A03">
            <w:pPr>
              <w:rPr>
                <w:rFonts w:ascii="Franklin Gothic Book" w:hAnsi="Franklin Gothic Book"/>
              </w:rPr>
            </w:pPr>
            <w:r w:rsidRPr="00CD7D6D">
              <w:rPr>
                <w:rFonts w:ascii="Franklin Gothic Book" w:hAnsi="Franklin Gothic Book"/>
              </w:rPr>
              <w:t>3.2</w:t>
            </w:r>
          </w:p>
        </w:tc>
        <w:tc>
          <w:tcPr>
            <w:tcW w:w="4518" w:type="dxa"/>
          </w:tcPr>
          <w:p w:rsidR="008B0A03" w:rsidRPr="00CD7D6D" w:rsidRDefault="008B0A03" w:rsidP="008B0A03">
            <w:pPr>
              <w:pStyle w:val="yiv4243883574gmail-frabodytext"/>
              <w:pBdr>
                <w:top w:val="nil"/>
                <w:left w:val="nil"/>
                <w:bottom w:val="nil"/>
                <w:right w:val="nil"/>
                <w:between w:val="nil"/>
                <w:bar w:val="nil"/>
              </w:pBdr>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CD7D6D">
              <w:rPr>
                <w:rFonts w:ascii="Franklin Gothic Book" w:hAnsi="Franklin Gothic Book"/>
              </w:rPr>
              <w:t xml:space="preserve">Hold capacity building trainings for all organisations charged with democracy related engagements. </w:t>
            </w:r>
          </w:p>
          <w:p w:rsidR="008B0A03" w:rsidRPr="00CD7D6D" w:rsidRDefault="008B0A03" w:rsidP="008B0A03">
            <w:pPr>
              <w:pStyle w:val="yiv4243883574gmail-frabodytext"/>
              <w:pBdr>
                <w:top w:val="nil"/>
                <w:left w:val="nil"/>
                <w:bottom w:val="nil"/>
                <w:right w:val="nil"/>
                <w:between w:val="nil"/>
                <w:bar w:val="nil"/>
              </w:pBdr>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3815" w:type="dxa"/>
            <w:tcBorders>
              <w:right w:val="single" w:sz="4" w:space="0" w:color="auto"/>
            </w:tcBorders>
          </w:tcPr>
          <w:p w:rsidR="008B0A03" w:rsidRPr="00CD7D6D" w:rsidRDefault="0005298F" w:rsidP="0005298F">
            <w:pPr>
              <w:pStyle w:val="yiv4243883574gmail-frabodytext"/>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CD7D6D">
              <w:rPr>
                <w:rFonts w:ascii="Franklin Gothic Book" w:hAnsi="Franklin Gothic Book"/>
              </w:rPr>
              <w:t>Organisations charged with democracy related engagements are aware of disability and accessibility needs</w:t>
            </w:r>
          </w:p>
          <w:p w:rsidR="0005298F" w:rsidRPr="00CD7D6D" w:rsidRDefault="0005298F" w:rsidP="008B0A03">
            <w:pPr>
              <w:pStyle w:val="yiv4243883574gmail-frabodytext"/>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r>
      <w:tr w:rsidR="0005298F" w:rsidRPr="00CD7D6D" w:rsidTr="002C066E">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bottom w:val="single" w:sz="4" w:space="0" w:color="auto"/>
            </w:tcBorders>
          </w:tcPr>
          <w:p w:rsidR="008B0A03" w:rsidRPr="00CD7D6D" w:rsidRDefault="008B0A03" w:rsidP="008B0A03">
            <w:pPr>
              <w:rPr>
                <w:rFonts w:ascii="Franklin Gothic Book" w:hAnsi="Franklin Gothic Book"/>
              </w:rPr>
            </w:pPr>
            <w:r w:rsidRPr="00CD7D6D">
              <w:rPr>
                <w:rFonts w:ascii="Franklin Gothic Book" w:hAnsi="Franklin Gothic Book"/>
              </w:rPr>
              <w:t>3.3</w:t>
            </w:r>
          </w:p>
        </w:tc>
        <w:tc>
          <w:tcPr>
            <w:tcW w:w="4518" w:type="dxa"/>
            <w:tcBorders>
              <w:bottom w:val="single" w:sz="4" w:space="0" w:color="auto"/>
            </w:tcBorders>
          </w:tcPr>
          <w:p w:rsidR="008B0A03" w:rsidRPr="00CD7D6D" w:rsidRDefault="008B0A03" w:rsidP="008B0A03">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 xml:space="preserve">Train </w:t>
            </w:r>
            <w:r w:rsidR="0005298F" w:rsidRPr="00CD7D6D">
              <w:rPr>
                <w:rFonts w:ascii="Franklin Gothic Book" w:hAnsi="Franklin Gothic Book"/>
              </w:rPr>
              <w:t>OPD</w:t>
            </w:r>
            <w:r w:rsidRPr="00CD7D6D">
              <w:rPr>
                <w:rFonts w:ascii="Franklin Gothic Book" w:hAnsi="Franklin Gothic Book"/>
              </w:rPr>
              <w:t xml:space="preserve"> leaders on disability coding and ensuring inclusion </w:t>
            </w:r>
          </w:p>
          <w:p w:rsidR="008B0A03" w:rsidRPr="00CD7D6D" w:rsidRDefault="008B0A03" w:rsidP="008B0A03">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c>
          <w:tcPr>
            <w:tcW w:w="3815" w:type="dxa"/>
            <w:tcBorders>
              <w:bottom w:val="single" w:sz="4" w:space="0" w:color="auto"/>
              <w:right w:val="single" w:sz="4" w:space="0" w:color="auto"/>
            </w:tcBorders>
          </w:tcPr>
          <w:p w:rsidR="008B0A03" w:rsidRPr="00CD7D6D" w:rsidRDefault="0005298F" w:rsidP="0005298F">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 xml:space="preserve">Persons with disabilities are able to support the management of elections </w:t>
            </w:r>
          </w:p>
        </w:tc>
      </w:tr>
      <w:tr w:rsidR="0005298F" w:rsidRPr="00CD7D6D" w:rsidTr="002C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2" w:type="dxa"/>
            <w:gridSpan w:val="3"/>
            <w:tcBorders>
              <w:top w:val="single" w:sz="4" w:space="0" w:color="auto"/>
              <w:left w:val="single" w:sz="4" w:space="0" w:color="auto"/>
              <w:bottom w:val="single" w:sz="4" w:space="0" w:color="auto"/>
              <w:right w:val="single" w:sz="4" w:space="0" w:color="auto"/>
            </w:tcBorders>
          </w:tcPr>
          <w:p w:rsidR="008B0A03" w:rsidRPr="00CD7D6D" w:rsidRDefault="008B0A03" w:rsidP="008B0A03">
            <w:pPr>
              <w:pStyle w:val="yiv4243883574gmail-frabodytext"/>
              <w:spacing w:before="0" w:beforeAutospacing="0" w:after="0" w:afterAutospacing="0" w:line="276" w:lineRule="auto"/>
              <w:jc w:val="both"/>
              <w:rPr>
                <w:rFonts w:ascii="Franklin Gothic Book" w:hAnsi="Franklin Gothic Book"/>
              </w:rPr>
            </w:pPr>
            <w:r w:rsidRPr="00CD7D6D">
              <w:rPr>
                <w:rFonts w:ascii="Franklin Gothic Book" w:hAnsi="Franklin Gothic Book"/>
                <w:b/>
                <w:color w:val="00B050"/>
              </w:rPr>
              <w:t xml:space="preserve">Action 4: Support for elections </w:t>
            </w:r>
          </w:p>
        </w:tc>
      </w:tr>
      <w:tr w:rsidR="0005298F" w:rsidRPr="00CD7D6D" w:rsidTr="002C066E">
        <w:tc>
          <w:tcPr>
            <w:cnfStyle w:val="001000000000" w:firstRow="0" w:lastRow="0" w:firstColumn="1" w:lastColumn="0" w:oddVBand="0" w:evenVBand="0" w:oddHBand="0" w:evenHBand="0" w:firstRowFirstColumn="0" w:firstRowLastColumn="0" w:lastRowFirstColumn="0" w:lastRowLastColumn="0"/>
            <w:tcW w:w="569" w:type="dxa"/>
            <w:tcBorders>
              <w:top w:val="single" w:sz="4" w:space="0" w:color="auto"/>
              <w:left w:val="single" w:sz="4" w:space="0" w:color="auto"/>
            </w:tcBorders>
          </w:tcPr>
          <w:p w:rsidR="0005298F" w:rsidRPr="00CD7D6D" w:rsidRDefault="0005298F" w:rsidP="0005298F">
            <w:pPr>
              <w:rPr>
                <w:rFonts w:ascii="Franklin Gothic Book" w:hAnsi="Franklin Gothic Book"/>
              </w:rPr>
            </w:pPr>
            <w:r w:rsidRPr="00CD7D6D">
              <w:rPr>
                <w:rFonts w:ascii="Franklin Gothic Book" w:hAnsi="Franklin Gothic Book"/>
              </w:rPr>
              <w:t>4.1</w:t>
            </w:r>
          </w:p>
        </w:tc>
        <w:tc>
          <w:tcPr>
            <w:tcW w:w="4518" w:type="dxa"/>
            <w:tcBorders>
              <w:top w:val="single" w:sz="4" w:space="0" w:color="auto"/>
            </w:tcBorders>
          </w:tcPr>
          <w:p w:rsidR="0005298F" w:rsidRPr="00CD7D6D" w:rsidRDefault="0005298F" w:rsidP="0005298F">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Conduct civic and/or electoral education campaigns specifically for persons with disabilities</w:t>
            </w:r>
          </w:p>
          <w:p w:rsidR="0005298F" w:rsidRPr="00CD7D6D" w:rsidRDefault="0005298F" w:rsidP="0005298F">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c>
          <w:tcPr>
            <w:tcW w:w="3815" w:type="dxa"/>
            <w:vMerge w:val="restart"/>
            <w:tcBorders>
              <w:top w:val="single" w:sz="4" w:space="0" w:color="auto"/>
              <w:right w:val="single" w:sz="4" w:space="0" w:color="auto"/>
            </w:tcBorders>
          </w:tcPr>
          <w:p w:rsidR="0005298F" w:rsidRPr="00CD7D6D" w:rsidRDefault="0005298F" w:rsidP="0005298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Increased participation of persons with disabilities in electoral processes</w:t>
            </w:r>
          </w:p>
        </w:tc>
      </w:tr>
      <w:tr w:rsidR="0005298F" w:rsidRPr="00CD7D6D" w:rsidTr="002C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tcBorders>
          </w:tcPr>
          <w:p w:rsidR="0005298F" w:rsidRPr="00CD7D6D" w:rsidRDefault="0005298F" w:rsidP="0005298F">
            <w:pPr>
              <w:rPr>
                <w:rFonts w:ascii="Franklin Gothic Book" w:hAnsi="Franklin Gothic Book"/>
              </w:rPr>
            </w:pPr>
            <w:r w:rsidRPr="00CD7D6D">
              <w:rPr>
                <w:rFonts w:ascii="Franklin Gothic Book" w:hAnsi="Franklin Gothic Book"/>
              </w:rPr>
              <w:t>4.2</w:t>
            </w:r>
          </w:p>
        </w:tc>
        <w:tc>
          <w:tcPr>
            <w:tcW w:w="4518" w:type="dxa"/>
          </w:tcPr>
          <w:p w:rsidR="0005298F" w:rsidRPr="00CD7D6D" w:rsidRDefault="0005298F" w:rsidP="0005298F">
            <w:pPr>
              <w:pStyle w:val="yiv4243883574gmail-frabodytext"/>
              <w:pBdr>
                <w:top w:val="nil"/>
                <w:left w:val="nil"/>
                <w:bottom w:val="nil"/>
                <w:right w:val="nil"/>
                <w:between w:val="nil"/>
                <w:bar w:val="nil"/>
              </w:pBdr>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CD7D6D">
              <w:rPr>
                <w:rFonts w:ascii="Franklin Gothic Book" w:hAnsi="Franklin Gothic Book"/>
              </w:rPr>
              <w:t>recruit disability inclusion observation assistants and pay them</w:t>
            </w:r>
          </w:p>
          <w:p w:rsidR="0005298F" w:rsidRPr="00CD7D6D" w:rsidRDefault="0005298F" w:rsidP="0005298F">
            <w:pPr>
              <w:pStyle w:val="yiv4243883574gmail-frabodytext"/>
              <w:pBdr>
                <w:top w:val="nil"/>
                <w:left w:val="nil"/>
                <w:bottom w:val="nil"/>
                <w:right w:val="nil"/>
                <w:between w:val="nil"/>
                <w:bar w:val="nil"/>
              </w:pBdr>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CD7D6D">
              <w:rPr>
                <w:rFonts w:ascii="Franklin Gothic Book" w:hAnsi="Franklin Gothic Book"/>
              </w:rPr>
              <w:t xml:space="preserve"> </w:t>
            </w:r>
          </w:p>
        </w:tc>
        <w:tc>
          <w:tcPr>
            <w:tcW w:w="3815" w:type="dxa"/>
            <w:vMerge/>
            <w:tcBorders>
              <w:right w:val="single" w:sz="4" w:space="0" w:color="auto"/>
            </w:tcBorders>
          </w:tcPr>
          <w:p w:rsidR="0005298F" w:rsidRPr="00CD7D6D" w:rsidRDefault="0005298F" w:rsidP="0005298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r>
      <w:tr w:rsidR="0005298F" w:rsidRPr="00CD7D6D" w:rsidTr="002C066E">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tcBorders>
          </w:tcPr>
          <w:p w:rsidR="0005298F" w:rsidRPr="00CD7D6D" w:rsidRDefault="0005298F" w:rsidP="0005298F">
            <w:pPr>
              <w:rPr>
                <w:rFonts w:ascii="Franklin Gothic Book" w:hAnsi="Franklin Gothic Book"/>
              </w:rPr>
            </w:pPr>
            <w:r w:rsidRPr="00CD7D6D">
              <w:rPr>
                <w:rFonts w:ascii="Franklin Gothic Book" w:hAnsi="Franklin Gothic Book"/>
              </w:rPr>
              <w:t>4.3</w:t>
            </w:r>
          </w:p>
        </w:tc>
        <w:tc>
          <w:tcPr>
            <w:tcW w:w="4518" w:type="dxa"/>
          </w:tcPr>
          <w:p w:rsidR="0005298F" w:rsidRPr="00CD7D6D" w:rsidRDefault="0005298F" w:rsidP="0005298F">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Lobby EC to actively utilize persons with disabilities and their organisations in electoral processes</w:t>
            </w:r>
          </w:p>
          <w:p w:rsidR="0005298F" w:rsidRPr="00CD7D6D" w:rsidRDefault="0005298F" w:rsidP="0005298F">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c>
          <w:tcPr>
            <w:tcW w:w="3815" w:type="dxa"/>
            <w:vMerge/>
            <w:tcBorders>
              <w:right w:val="single" w:sz="4" w:space="0" w:color="auto"/>
            </w:tcBorders>
          </w:tcPr>
          <w:p w:rsidR="0005298F" w:rsidRPr="00CD7D6D" w:rsidRDefault="0005298F" w:rsidP="0005298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r>
      <w:tr w:rsidR="0005298F" w:rsidRPr="00CD7D6D" w:rsidTr="002C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tcBorders>
          </w:tcPr>
          <w:p w:rsidR="0005298F" w:rsidRPr="00CD7D6D" w:rsidRDefault="0005298F" w:rsidP="0005298F">
            <w:pPr>
              <w:rPr>
                <w:rFonts w:ascii="Franklin Gothic Book" w:hAnsi="Franklin Gothic Book"/>
              </w:rPr>
            </w:pPr>
            <w:r w:rsidRPr="00CD7D6D">
              <w:rPr>
                <w:rFonts w:ascii="Franklin Gothic Book" w:hAnsi="Franklin Gothic Book"/>
              </w:rPr>
              <w:t>4.4</w:t>
            </w:r>
          </w:p>
        </w:tc>
        <w:tc>
          <w:tcPr>
            <w:tcW w:w="4518" w:type="dxa"/>
          </w:tcPr>
          <w:p w:rsidR="0005298F" w:rsidRPr="00CD7D6D" w:rsidRDefault="0005298F" w:rsidP="0005298F">
            <w:pPr>
              <w:pStyle w:val="yiv4243883574gmail-frabodytext"/>
              <w:pBdr>
                <w:top w:val="nil"/>
                <w:left w:val="nil"/>
                <w:bottom w:val="nil"/>
                <w:right w:val="nil"/>
                <w:between w:val="nil"/>
                <w:bar w:val="nil"/>
              </w:pBdr>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CD7D6D">
              <w:rPr>
                <w:rFonts w:ascii="Franklin Gothic Book" w:hAnsi="Franklin Gothic Book"/>
              </w:rPr>
              <w:t xml:space="preserve">Strengthen OPDs and CSOs to support in electoral observations at all levels. This is through training, workshops and field engagements </w:t>
            </w:r>
          </w:p>
          <w:p w:rsidR="0005298F" w:rsidRPr="00CD7D6D" w:rsidRDefault="0005298F" w:rsidP="0005298F">
            <w:pPr>
              <w:pStyle w:val="yiv4243883574gmail-frabodytext"/>
              <w:pBdr>
                <w:top w:val="nil"/>
                <w:left w:val="nil"/>
                <w:bottom w:val="nil"/>
                <w:right w:val="nil"/>
                <w:between w:val="nil"/>
                <w:bar w:val="nil"/>
              </w:pBdr>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3815" w:type="dxa"/>
            <w:vMerge/>
            <w:tcBorders>
              <w:right w:val="single" w:sz="4" w:space="0" w:color="auto"/>
            </w:tcBorders>
          </w:tcPr>
          <w:p w:rsidR="0005298F" w:rsidRPr="00CD7D6D" w:rsidRDefault="0005298F" w:rsidP="0005298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r>
      <w:tr w:rsidR="0005298F" w:rsidRPr="00CD7D6D" w:rsidTr="002C066E">
        <w:tc>
          <w:tcPr>
            <w:cnfStyle w:val="001000000000" w:firstRow="0" w:lastRow="0" w:firstColumn="1" w:lastColumn="0" w:oddVBand="0" w:evenVBand="0" w:oddHBand="0" w:evenHBand="0" w:firstRowFirstColumn="0" w:firstRowLastColumn="0" w:lastRowFirstColumn="0" w:lastRowLastColumn="0"/>
            <w:tcW w:w="569" w:type="dxa"/>
            <w:tcBorders>
              <w:left w:val="single" w:sz="4" w:space="0" w:color="auto"/>
              <w:bottom w:val="single" w:sz="4" w:space="0" w:color="auto"/>
            </w:tcBorders>
          </w:tcPr>
          <w:p w:rsidR="00F96107" w:rsidRPr="00CD7D6D" w:rsidRDefault="00F96107" w:rsidP="00F96107">
            <w:pPr>
              <w:rPr>
                <w:rFonts w:ascii="Franklin Gothic Book" w:hAnsi="Franklin Gothic Book"/>
              </w:rPr>
            </w:pPr>
            <w:r w:rsidRPr="00CD7D6D">
              <w:rPr>
                <w:rFonts w:ascii="Franklin Gothic Book" w:hAnsi="Franklin Gothic Book"/>
              </w:rPr>
              <w:t>4.5</w:t>
            </w:r>
          </w:p>
        </w:tc>
        <w:tc>
          <w:tcPr>
            <w:tcW w:w="4518" w:type="dxa"/>
            <w:tcBorders>
              <w:bottom w:val="single" w:sz="4" w:space="0" w:color="auto"/>
            </w:tcBorders>
          </w:tcPr>
          <w:p w:rsidR="00F96107" w:rsidRPr="00CD7D6D" w:rsidRDefault="00F96107" w:rsidP="00F96107">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Build capacity of all electoral observers to include disability</w:t>
            </w:r>
          </w:p>
          <w:p w:rsidR="00F96107" w:rsidRPr="00CD7D6D" w:rsidRDefault="00F96107" w:rsidP="00F96107">
            <w:pPr>
              <w:pStyle w:val="yiv4243883574gmail-frabodytext"/>
              <w:pBdr>
                <w:top w:val="nil"/>
                <w:left w:val="nil"/>
                <w:bottom w:val="nil"/>
                <w:right w:val="nil"/>
                <w:between w:val="nil"/>
                <w:bar w:val="nil"/>
              </w:pBd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c>
          <w:tcPr>
            <w:tcW w:w="3815" w:type="dxa"/>
            <w:tcBorders>
              <w:bottom w:val="single" w:sz="4" w:space="0" w:color="auto"/>
              <w:right w:val="single" w:sz="4" w:space="0" w:color="auto"/>
            </w:tcBorders>
          </w:tcPr>
          <w:p w:rsidR="00F96107" w:rsidRPr="00CD7D6D" w:rsidRDefault="00F96107" w:rsidP="00F96107">
            <w:pPr>
              <w:pStyle w:val="yiv4243883574gmail-frabodytext"/>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r>
    </w:tbl>
    <w:p w:rsidR="003B4B1A" w:rsidRPr="00CD7D6D" w:rsidRDefault="003B4B1A" w:rsidP="003B4B1A">
      <w:pPr>
        <w:pStyle w:val="yiv4243883574gmail-frabodytext"/>
        <w:spacing w:before="0" w:beforeAutospacing="0" w:after="0" w:afterAutospacing="0" w:line="276" w:lineRule="auto"/>
        <w:ind w:left="720"/>
        <w:jc w:val="both"/>
        <w:rPr>
          <w:rFonts w:ascii="Franklin Gothic Book" w:hAnsi="Franklin Gothic Book"/>
        </w:rPr>
      </w:pPr>
    </w:p>
    <w:p w:rsidR="003B4B1A" w:rsidRPr="00CD7D6D" w:rsidRDefault="003B4B1A" w:rsidP="003B4B1A">
      <w:pPr>
        <w:pStyle w:val="yiv4243883574gmail-frabodytext"/>
        <w:spacing w:before="0" w:beforeAutospacing="0" w:after="0" w:afterAutospacing="0" w:line="276" w:lineRule="auto"/>
        <w:ind w:left="720"/>
        <w:jc w:val="both"/>
        <w:rPr>
          <w:rFonts w:ascii="Franklin Gothic Book" w:hAnsi="Franklin Gothic Book"/>
        </w:rPr>
      </w:pPr>
    </w:p>
    <w:p w:rsidR="002C066E" w:rsidRPr="00CD7D6D" w:rsidRDefault="002C066E" w:rsidP="002C066E">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b/>
        </w:rPr>
        <w:t>Objective 2</w:t>
      </w:r>
      <w:r w:rsidRPr="00CD7D6D">
        <w:rPr>
          <w:rFonts w:ascii="Franklin Gothic Book" w:hAnsi="Franklin Gothic Book"/>
        </w:rPr>
        <w:t xml:space="preserve">: To source and effectively utilise resources for the participation of persons with disabilities in electoral processes in Uganda. </w:t>
      </w:r>
    </w:p>
    <w:p w:rsidR="002C066E" w:rsidRPr="00CD7D6D" w:rsidRDefault="002C066E" w:rsidP="002C066E">
      <w:pPr>
        <w:pStyle w:val="yiv4243883574gmail-frabodytext"/>
        <w:spacing w:before="0" w:beforeAutospacing="0" w:after="0" w:afterAutospacing="0" w:line="276" w:lineRule="auto"/>
        <w:ind w:left="720"/>
        <w:jc w:val="both"/>
        <w:rPr>
          <w:rFonts w:ascii="Franklin Gothic Book" w:hAnsi="Franklin Gothic Book"/>
        </w:rPr>
      </w:pPr>
    </w:p>
    <w:p w:rsidR="002C066E" w:rsidRPr="00CD7D6D" w:rsidRDefault="002C066E" w:rsidP="002C066E">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 objective will be achieved through asking the parliament to appropriate adequate resources to the National Council for Disability in order to support independent mobilisation and voter with disabilities’ education in accessible and acceptable formats. </w:t>
      </w:r>
    </w:p>
    <w:p w:rsidR="002C066E" w:rsidRPr="00CD7D6D" w:rsidRDefault="002C066E" w:rsidP="002C066E">
      <w:pPr>
        <w:pStyle w:val="yiv4243883574gmail-frabodytext"/>
        <w:spacing w:before="0" w:beforeAutospacing="0" w:after="0" w:afterAutospacing="0" w:line="276" w:lineRule="auto"/>
        <w:jc w:val="both"/>
        <w:rPr>
          <w:rFonts w:ascii="Franklin Gothic Book" w:hAnsi="Franklin Gothic Book"/>
        </w:rPr>
      </w:pPr>
    </w:p>
    <w:p w:rsidR="002C066E" w:rsidRPr="00CD7D6D" w:rsidRDefault="002C066E" w:rsidP="002C066E">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 expected result of the objective will be 50% budget allocation increase to NCD by parliament to perform its mandate in election processes in Uganda and; below is a set of expected sub results and, activities relating to the objective. </w:t>
      </w:r>
    </w:p>
    <w:p w:rsidR="002C066E" w:rsidRPr="00CD7D6D" w:rsidRDefault="002C066E" w:rsidP="002C066E">
      <w:pPr>
        <w:pStyle w:val="yiv4243883574gmail-frabodytext"/>
        <w:spacing w:before="0" w:beforeAutospacing="0" w:after="0" w:afterAutospacing="0" w:line="276" w:lineRule="auto"/>
        <w:ind w:left="720"/>
        <w:jc w:val="both"/>
        <w:rPr>
          <w:rFonts w:ascii="Franklin Gothic Book" w:hAnsi="Franklin Gothic Book"/>
        </w:rPr>
      </w:pPr>
    </w:p>
    <w:p w:rsidR="002C066E" w:rsidRPr="00CD7D6D" w:rsidRDefault="002C066E" w:rsidP="002C066E">
      <w:pPr>
        <w:pStyle w:val="yiv4243883574gmail-frabodytext"/>
        <w:spacing w:before="0" w:beforeAutospacing="0" w:after="0" w:afterAutospacing="0" w:line="276" w:lineRule="auto"/>
        <w:ind w:left="720"/>
        <w:jc w:val="both"/>
        <w:rPr>
          <w:rFonts w:ascii="Franklin Gothic Book" w:hAnsi="Franklin Gothic Book"/>
          <w:b/>
          <w:color w:val="0070C0"/>
        </w:rPr>
      </w:pPr>
      <w:r w:rsidRPr="00CD7D6D">
        <w:rPr>
          <w:rFonts w:ascii="Franklin Gothic Book" w:hAnsi="Franklin Gothic Book"/>
          <w:b/>
          <w:color w:val="0070C0"/>
        </w:rPr>
        <w:t xml:space="preserve">Table </w:t>
      </w:r>
      <w:r w:rsidRPr="00CD7D6D">
        <w:rPr>
          <w:rFonts w:ascii="Franklin Gothic Book" w:hAnsi="Franklin Gothic Book"/>
          <w:b/>
          <w:color w:val="0070C0"/>
        </w:rPr>
        <w:fldChar w:fldCharType="begin"/>
      </w:r>
      <w:r w:rsidRPr="00CD7D6D">
        <w:rPr>
          <w:rFonts w:ascii="Franklin Gothic Book" w:hAnsi="Franklin Gothic Book"/>
          <w:b/>
          <w:color w:val="0070C0"/>
        </w:rPr>
        <w:instrText xml:space="preserve"> SEQ Table \* ARABIC </w:instrText>
      </w:r>
      <w:r w:rsidRPr="00CD7D6D">
        <w:rPr>
          <w:rFonts w:ascii="Franklin Gothic Book" w:hAnsi="Franklin Gothic Book"/>
          <w:b/>
          <w:color w:val="0070C0"/>
        </w:rPr>
        <w:fldChar w:fldCharType="separate"/>
      </w:r>
      <w:r w:rsidRPr="00CD7D6D">
        <w:rPr>
          <w:rFonts w:ascii="Franklin Gothic Book" w:hAnsi="Franklin Gothic Book"/>
          <w:b/>
          <w:color w:val="0070C0"/>
        </w:rPr>
        <w:t>2</w:t>
      </w:r>
      <w:r w:rsidRPr="00CD7D6D">
        <w:rPr>
          <w:rFonts w:ascii="Franklin Gothic Book" w:hAnsi="Franklin Gothic Book"/>
          <w:b/>
          <w:color w:val="0070C0"/>
        </w:rPr>
        <w:fldChar w:fldCharType="end"/>
      </w:r>
      <w:r w:rsidRPr="00CD7D6D">
        <w:rPr>
          <w:rFonts w:ascii="Franklin Gothic Book" w:hAnsi="Franklin Gothic Book"/>
          <w:b/>
          <w:color w:val="0070C0"/>
        </w:rPr>
        <w:t>: Objective 2 strategic actions and expected results</w:t>
      </w:r>
    </w:p>
    <w:tbl>
      <w:tblPr>
        <w:tblStyle w:val="PlainTable5"/>
        <w:tblW w:w="0" w:type="auto"/>
        <w:tblInd w:w="704" w:type="dxa"/>
        <w:tblLook w:val="04A0" w:firstRow="1" w:lastRow="0" w:firstColumn="1" w:lastColumn="0" w:noHBand="0" w:noVBand="1"/>
      </w:tblPr>
      <w:tblGrid>
        <w:gridCol w:w="558"/>
        <w:gridCol w:w="4518"/>
        <w:gridCol w:w="3815"/>
      </w:tblGrid>
      <w:tr w:rsidR="002C066E" w:rsidRPr="00CD7D6D" w:rsidTr="00EF7B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05" w:type="dxa"/>
            <w:gridSpan w:val="3"/>
            <w:tcBorders>
              <w:top w:val="single" w:sz="4" w:space="0" w:color="auto"/>
              <w:left w:val="single" w:sz="4" w:space="0" w:color="auto"/>
              <w:right w:val="single" w:sz="4" w:space="0" w:color="auto"/>
            </w:tcBorders>
          </w:tcPr>
          <w:p w:rsidR="002C066E" w:rsidRPr="00CD7D6D" w:rsidRDefault="002C066E" w:rsidP="00030CB9">
            <w:pPr>
              <w:pStyle w:val="yiv4243883574gmail-frabodytext"/>
              <w:spacing w:before="0" w:beforeAutospacing="0" w:after="0" w:afterAutospacing="0" w:line="276" w:lineRule="auto"/>
              <w:jc w:val="both"/>
              <w:rPr>
                <w:rFonts w:ascii="Franklin Gothic Book" w:hAnsi="Franklin Gothic Book"/>
                <w:b/>
              </w:rPr>
            </w:pPr>
            <w:r w:rsidRPr="00CD7D6D">
              <w:rPr>
                <w:rFonts w:ascii="Franklin Gothic Book" w:hAnsi="Franklin Gothic Book"/>
                <w:b/>
                <w:color w:val="00B050"/>
              </w:rPr>
              <w:t xml:space="preserve">Action 1: </w:t>
            </w:r>
            <w:r w:rsidR="00EF7BF7" w:rsidRPr="00CD7D6D">
              <w:rPr>
                <w:rFonts w:ascii="Franklin Gothic Book" w:hAnsi="Franklin Gothic Book"/>
                <w:b/>
                <w:color w:val="00B050"/>
              </w:rPr>
              <w:t>Lobby for increased funding for NCD</w:t>
            </w:r>
            <w:r w:rsidRPr="00CD7D6D">
              <w:rPr>
                <w:rFonts w:ascii="Franklin Gothic Book" w:hAnsi="Franklin Gothic Book"/>
                <w:b/>
                <w:color w:val="00B050"/>
              </w:rPr>
              <w:t xml:space="preserve"> </w:t>
            </w:r>
          </w:p>
        </w:tc>
      </w:tr>
      <w:tr w:rsidR="00EF7BF7" w:rsidRPr="00CD7D6D" w:rsidTr="00EF7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left w:val="single" w:sz="4" w:space="0" w:color="auto"/>
              <w:right w:val="single" w:sz="4" w:space="0" w:color="auto"/>
            </w:tcBorders>
          </w:tcPr>
          <w:p w:rsidR="002C066E" w:rsidRPr="00CD7D6D" w:rsidRDefault="002C066E" w:rsidP="00030CB9">
            <w:pPr>
              <w:pStyle w:val="yiv4243883574gmail-frabodytext"/>
              <w:spacing w:before="0" w:beforeAutospacing="0" w:after="0" w:afterAutospacing="0" w:line="276" w:lineRule="auto"/>
              <w:jc w:val="both"/>
              <w:rPr>
                <w:rFonts w:ascii="Franklin Gothic Book" w:hAnsi="Franklin Gothic Book"/>
                <w:b/>
                <w:color w:val="0070C0"/>
              </w:rPr>
            </w:pPr>
            <w:r w:rsidRPr="00CD7D6D">
              <w:rPr>
                <w:rFonts w:ascii="Franklin Gothic Book" w:hAnsi="Franklin Gothic Book"/>
                <w:b/>
                <w:color w:val="0070C0"/>
              </w:rPr>
              <w:t>No</w:t>
            </w:r>
          </w:p>
        </w:tc>
        <w:tc>
          <w:tcPr>
            <w:tcW w:w="4518" w:type="dxa"/>
            <w:tcBorders>
              <w:top w:val="single" w:sz="4" w:space="0" w:color="auto"/>
              <w:left w:val="single" w:sz="4" w:space="0" w:color="auto"/>
              <w:right w:val="single" w:sz="4" w:space="0" w:color="auto"/>
            </w:tcBorders>
          </w:tcPr>
          <w:p w:rsidR="002C066E" w:rsidRPr="00CD7D6D" w:rsidRDefault="002C066E" w:rsidP="00030CB9">
            <w:pPr>
              <w:pStyle w:val="yiv4243883574gmail-frabodytext"/>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b/>
                <w:color w:val="0070C0"/>
              </w:rPr>
            </w:pPr>
            <w:r w:rsidRPr="00CD7D6D">
              <w:rPr>
                <w:rFonts w:ascii="Franklin Gothic Book" w:hAnsi="Franklin Gothic Book"/>
                <w:b/>
                <w:color w:val="0070C0"/>
              </w:rPr>
              <w:t>Action</w:t>
            </w:r>
          </w:p>
        </w:tc>
        <w:tc>
          <w:tcPr>
            <w:tcW w:w="3815" w:type="dxa"/>
            <w:tcBorders>
              <w:left w:val="single" w:sz="4" w:space="0" w:color="auto"/>
              <w:right w:val="single" w:sz="4" w:space="0" w:color="auto"/>
            </w:tcBorders>
          </w:tcPr>
          <w:p w:rsidR="002C066E" w:rsidRPr="00CD7D6D" w:rsidRDefault="002C066E" w:rsidP="00030CB9">
            <w:pPr>
              <w:pStyle w:val="yiv4243883574gmail-frabodytext"/>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b/>
                <w:color w:val="0070C0"/>
              </w:rPr>
            </w:pPr>
            <w:r w:rsidRPr="00CD7D6D">
              <w:rPr>
                <w:rFonts w:ascii="Franklin Gothic Book" w:hAnsi="Franklin Gothic Book"/>
                <w:b/>
                <w:color w:val="0070C0"/>
              </w:rPr>
              <w:t>Expected results</w:t>
            </w:r>
          </w:p>
        </w:tc>
      </w:tr>
      <w:tr w:rsidR="00EF7BF7" w:rsidRPr="00CD7D6D" w:rsidTr="00EF7BF7">
        <w:tc>
          <w:tcPr>
            <w:cnfStyle w:val="001000000000" w:firstRow="0" w:lastRow="0" w:firstColumn="1" w:lastColumn="0" w:oddVBand="0" w:evenVBand="0" w:oddHBand="0" w:evenHBand="0" w:firstRowFirstColumn="0" w:firstRowLastColumn="0" w:lastRowFirstColumn="0" w:lastRowLastColumn="0"/>
            <w:tcW w:w="472" w:type="dxa"/>
            <w:tcBorders>
              <w:left w:val="single" w:sz="4" w:space="0" w:color="auto"/>
              <w:right w:val="single" w:sz="4" w:space="0" w:color="auto"/>
            </w:tcBorders>
          </w:tcPr>
          <w:p w:rsidR="00EF7BF7" w:rsidRPr="00CD7D6D" w:rsidRDefault="00EF7BF7" w:rsidP="00EF7BF7">
            <w:pPr>
              <w:pStyle w:val="yiv4243883574gmail-frabodytext"/>
              <w:spacing w:before="0" w:beforeAutospacing="0" w:after="0" w:afterAutospacing="0" w:line="276" w:lineRule="auto"/>
              <w:jc w:val="both"/>
              <w:rPr>
                <w:rFonts w:ascii="Franklin Gothic Book" w:hAnsi="Franklin Gothic Book"/>
              </w:rPr>
            </w:pPr>
            <w:r w:rsidRPr="00CD7D6D">
              <w:rPr>
                <w:rFonts w:ascii="Franklin Gothic Book" w:hAnsi="Franklin Gothic Book"/>
              </w:rPr>
              <w:t>1.1</w:t>
            </w:r>
          </w:p>
        </w:tc>
        <w:tc>
          <w:tcPr>
            <w:tcW w:w="4518" w:type="dxa"/>
            <w:tcBorders>
              <w:left w:val="single" w:sz="4" w:space="0" w:color="auto"/>
              <w:right w:val="single" w:sz="4" w:space="0" w:color="auto"/>
            </w:tcBorders>
          </w:tcPr>
          <w:p w:rsidR="00EF7BF7" w:rsidRPr="00CD7D6D" w:rsidRDefault="00EF7BF7" w:rsidP="00EF7BF7">
            <w:pPr>
              <w:pStyle w:val="BodyA"/>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4"/>
                <w:szCs w:val="24"/>
              </w:rPr>
            </w:pPr>
            <w:r w:rsidRPr="00CD7D6D">
              <w:rPr>
                <w:rFonts w:ascii="Franklin Gothic Book" w:hAnsi="Franklin Gothic Book" w:cs="Times New Roman"/>
                <w:sz w:val="24"/>
                <w:szCs w:val="24"/>
              </w:rPr>
              <w:t>Develop NCD budget inclusive of electoral related activities</w:t>
            </w:r>
          </w:p>
          <w:p w:rsidR="00EF7BF7" w:rsidRPr="00CD7D6D" w:rsidRDefault="00EF7BF7" w:rsidP="00EF7BF7">
            <w:pPr>
              <w:pStyle w:val="BodyA"/>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4"/>
                <w:szCs w:val="24"/>
              </w:rPr>
            </w:pPr>
          </w:p>
        </w:tc>
        <w:tc>
          <w:tcPr>
            <w:tcW w:w="3815" w:type="dxa"/>
            <w:vMerge w:val="restart"/>
            <w:tcBorders>
              <w:left w:val="single" w:sz="4" w:space="0" w:color="auto"/>
              <w:right w:val="single" w:sz="4" w:space="0" w:color="auto"/>
            </w:tcBorders>
          </w:tcPr>
          <w:p w:rsidR="00EF7BF7" w:rsidRPr="00CD7D6D" w:rsidRDefault="00EF7BF7" w:rsidP="00EF7BF7">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D7D6D">
              <w:rPr>
                <w:rFonts w:ascii="Franklin Gothic Book" w:hAnsi="Franklin Gothic Book"/>
              </w:rPr>
              <w:t xml:space="preserve">Increased budget allocation to NCD and effective utilisation for the participation of persons with disabilities </w:t>
            </w:r>
          </w:p>
          <w:p w:rsidR="00EF7BF7" w:rsidRPr="00CD7D6D" w:rsidRDefault="00EF7BF7" w:rsidP="00EF7BF7">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r>
      <w:tr w:rsidR="00EF7BF7" w:rsidRPr="00CD7D6D" w:rsidTr="00EF7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left w:val="single" w:sz="4" w:space="0" w:color="auto"/>
              <w:right w:val="single" w:sz="4" w:space="0" w:color="auto"/>
            </w:tcBorders>
          </w:tcPr>
          <w:p w:rsidR="00EF7BF7" w:rsidRPr="00CD7D6D" w:rsidRDefault="00EF7BF7" w:rsidP="00EF7BF7">
            <w:pPr>
              <w:rPr>
                <w:rFonts w:ascii="Franklin Gothic Book" w:hAnsi="Franklin Gothic Book"/>
              </w:rPr>
            </w:pPr>
            <w:r w:rsidRPr="00CD7D6D">
              <w:rPr>
                <w:rFonts w:ascii="Franklin Gothic Book" w:hAnsi="Franklin Gothic Book"/>
              </w:rPr>
              <w:t>1.2</w:t>
            </w:r>
          </w:p>
        </w:tc>
        <w:tc>
          <w:tcPr>
            <w:tcW w:w="4518" w:type="dxa"/>
            <w:tcBorders>
              <w:left w:val="single" w:sz="4" w:space="0" w:color="auto"/>
              <w:right w:val="single" w:sz="4" w:space="0" w:color="auto"/>
            </w:tcBorders>
          </w:tcPr>
          <w:p w:rsidR="00EF7BF7" w:rsidRPr="00CD7D6D" w:rsidRDefault="00EF7BF7" w:rsidP="00EF7BF7">
            <w:pPr>
              <w:pStyle w:val="BodyA"/>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4"/>
                <w:szCs w:val="24"/>
              </w:rPr>
            </w:pPr>
            <w:r w:rsidRPr="00CD7D6D">
              <w:rPr>
                <w:rFonts w:ascii="Franklin Gothic Book" w:hAnsi="Franklin Gothic Book" w:cs="Times New Roman"/>
                <w:sz w:val="24"/>
                <w:szCs w:val="24"/>
              </w:rPr>
              <w:t>Lobby Members of parliament to support NCD budget increment</w:t>
            </w:r>
          </w:p>
          <w:p w:rsidR="00EF7BF7" w:rsidRPr="00CD7D6D" w:rsidRDefault="00EF7BF7" w:rsidP="00EF7BF7">
            <w:pPr>
              <w:pStyle w:val="BodyA"/>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4"/>
                <w:szCs w:val="24"/>
              </w:rPr>
            </w:pPr>
          </w:p>
        </w:tc>
        <w:tc>
          <w:tcPr>
            <w:tcW w:w="3815" w:type="dxa"/>
            <w:vMerge/>
            <w:tcBorders>
              <w:left w:val="single" w:sz="4" w:space="0" w:color="auto"/>
              <w:right w:val="single" w:sz="4" w:space="0" w:color="auto"/>
            </w:tcBorders>
          </w:tcPr>
          <w:p w:rsidR="00EF7BF7" w:rsidRPr="00CD7D6D" w:rsidRDefault="00EF7BF7" w:rsidP="00EF7BF7">
            <w:pPr>
              <w:pStyle w:val="yiv4243883574gmail-frabodytext"/>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r>
      <w:tr w:rsidR="00EF7BF7" w:rsidRPr="00CD7D6D" w:rsidTr="00EF7BF7">
        <w:tc>
          <w:tcPr>
            <w:cnfStyle w:val="001000000000" w:firstRow="0" w:lastRow="0" w:firstColumn="1" w:lastColumn="0" w:oddVBand="0" w:evenVBand="0" w:oddHBand="0" w:evenHBand="0" w:firstRowFirstColumn="0" w:firstRowLastColumn="0" w:lastRowFirstColumn="0" w:lastRowLastColumn="0"/>
            <w:tcW w:w="472" w:type="dxa"/>
            <w:tcBorders>
              <w:left w:val="single" w:sz="4" w:space="0" w:color="auto"/>
              <w:right w:val="single" w:sz="4" w:space="0" w:color="auto"/>
            </w:tcBorders>
          </w:tcPr>
          <w:p w:rsidR="00EF7BF7" w:rsidRPr="00CD7D6D" w:rsidRDefault="00EF7BF7" w:rsidP="00EF7BF7">
            <w:pPr>
              <w:rPr>
                <w:rFonts w:ascii="Franklin Gothic Book" w:hAnsi="Franklin Gothic Book"/>
              </w:rPr>
            </w:pPr>
            <w:r w:rsidRPr="00CD7D6D">
              <w:rPr>
                <w:rFonts w:ascii="Franklin Gothic Book" w:hAnsi="Franklin Gothic Book"/>
              </w:rPr>
              <w:t>1.3</w:t>
            </w:r>
          </w:p>
        </w:tc>
        <w:tc>
          <w:tcPr>
            <w:tcW w:w="4518" w:type="dxa"/>
            <w:tcBorders>
              <w:left w:val="single" w:sz="4" w:space="0" w:color="auto"/>
              <w:right w:val="single" w:sz="4" w:space="0" w:color="auto"/>
            </w:tcBorders>
          </w:tcPr>
          <w:p w:rsidR="00EF7BF7" w:rsidRPr="00CD7D6D" w:rsidRDefault="00EF7BF7" w:rsidP="00EF7BF7">
            <w:pPr>
              <w:pStyle w:val="BodyA"/>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4"/>
                <w:szCs w:val="24"/>
              </w:rPr>
            </w:pPr>
            <w:r w:rsidRPr="00CD7D6D">
              <w:rPr>
                <w:rFonts w:ascii="Franklin Gothic Book" w:hAnsi="Franklin Gothic Book" w:cs="Times New Roman"/>
                <w:sz w:val="24"/>
                <w:szCs w:val="24"/>
              </w:rPr>
              <w:t>Engage the Social sector and budget committees in parliament on NCD budget increase</w:t>
            </w:r>
          </w:p>
          <w:p w:rsidR="00EF7BF7" w:rsidRPr="00CD7D6D" w:rsidRDefault="00EF7BF7" w:rsidP="00EF7BF7">
            <w:pPr>
              <w:pStyle w:val="BodyA"/>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4"/>
                <w:szCs w:val="24"/>
              </w:rPr>
            </w:pPr>
          </w:p>
        </w:tc>
        <w:tc>
          <w:tcPr>
            <w:tcW w:w="3815" w:type="dxa"/>
            <w:vMerge/>
            <w:tcBorders>
              <w:left w:val="single" w:sz="4" w:space="0" w:color="auto"/>
              <w:right w:val="single" w:sz="4" w:space="0" w:color="auto"/>
            </w:tcBorders>
          </w:tcPr>
          <w:p w:rsidR="00EF7BF7" w:rsidRPr="00CD7D6D" w:rsidRDefault="00EF7BF7" w:rsidP="00EF7BF7">
            <w:pPr>
              <w:pStyle w:val="yiv4243883574gmail-frabodytext"/>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r>
      <w:tr w:rsidR="00EF7BF7" w:rsidRPr="00CD7D6D" w:rsidTr="00EF7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left w:val="single" w:sz="4" w:space="0" w:color="auto"/>
              <w:bottom w:val="single" w:sz="4" w:space="0" w:color="auto"/>
              <w:right w:val="single" w:sz="4" w:space="0" w:color="auto"/>
            </w:tcBorders>
          </w:tcPr>
          <w:p w:rsidR="00EF7BF7" w:rsidRPr="00CD7D6D" w:rsidRDefault="00EF7BF7" w:rsidP="00EF7BF7">
            <w:pPr>
              <w:rPr>
                <w:rFonts w:ascii="Franklin Gothic Book" w:hAnsi="Franklin Gothic Book"/>
              </w:rPr>
            </w:pPr>
            <w:r w:rsidRPr="00CD7D6D">
              <w:rPr>
                <w:rFonts w:ascii="Franklin Gothic Book" w:hAnsi="Franklin Gothic Book"/>
              </w:rPr>
              <w:t>1.4</w:t>
            </w:r>
          </w:p>
        </w:tc>
        <w:tc>
          <w:tcPr>
            <w:tcW w:w="4518" w:type="dxa"/>
            <w:tcBorders>
              <w:left w:val="single" w:sz="4" w:space="0" w:color="auto"/>
              <w:bottom w:val="single" w:sz="4" w:space="0" w:color="auto"/>
              <w:right w:val="single" w:sz="4" w:space="0" w:color="auto"/>
            </w:tcBorders>
          </w:tcPr>
          <w:p w:rsidR="00EF7BF7" w:rsidRPr="00CD7D6D" w:rsidRDefault="00EF7BF7" w:rsidP="00EF7BF7">
            <w:pPr>
              <w:pStyle w:val="BodyA"/>
              <w:tabs>
                <w:tab w:val="num" w:pos="450"/>
              </w:tabs>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4"/>
                <w:szCs w:val="24"/>
              </w:rPr>
            </w:pPr>
            <w:r w:rsidRPr="00CD7D6D">
              <w:rPr>
                <w:rFonts w:ascii="Franklin Gothic Book" w:hAnsi="Franklin Gothic Book" w:cs="Times New Roman"/>
                <w:sz w:val="24"/>
                <w:szCs w:val="24"/>
              </w:rPr>
              <w:t>Hold meetings with Minister for Gender, and Finance and Economic planning, permanent secretaries and MPs representing persons with disabilities to discuss NCD budget.</w:t>
            </w:r>
          </w:p>
          <w:p w:rsidR="00EF7BF7" w:rsidRPr="00CD7D6D" w:rsidRDefault="00EF7BF7" w:rsidP="00EF7BF7">
            <w:pPr>
              <w:pStyle w:val="BodyA"/>
              <w:tabs>
                <w:tab w:val="num" w:pos="450"/>
              </w:tabs>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4"/>
                <w:szCs w:val="24"/>
              </w:rPr>
            </w:pPr>
          </w:p>
        </w:tc>
        <w:tc>
          <w:tcPr>
            <w:tcW w:w="3815" w:type="dxa"/>
            <w:vMerge/>
            <w:tcBorders>
              <w:left w:val="single" w:sz="4" w:space="0" w:color="auto"/>
              <w:bottom w:val="single" w:sz="4" w:space="0" w:color="auto"/>
              <w:right w:val="single" w:sz="4" w:space="0" w:color="auto"/>
            </w:tcBorders>
          </w:tcPr>
          <w:p w:rsidR="00EF7BF7" w:rsidRPr="00CD7D6D" w:rsidRDefault="00EF7BF7" w:rsidP="00EF7BF7">
            <w:pPr>
              <w:pStyle w:val="yiv4243883574gmail-frabodytext"/>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r>
    </w:tbl>
    <w:p w:rsidR="00EF7BF7" w:rsidRPr="00CD7D6D" w:rsidRDefault="00EF7BF7" w:rsidP="00976C1F">
      <w:pPr>
        <w:pStyle w:val="Heading3"/>
        <w:spacing w:before="0" w:line="276" w:lineRule="auto"/>
        <w:jc w:val="both"/>
        <w:rPr>
          <w:rFonts w:ascii="Franklin Gothic Book" w:hAnsi="Franklin Gothic Book" w:cs="Times New Roman"/>
        </w:rPr>
      </w:pPr>
    </w:p>
    <w:p w:rsidR="00C64C3A" w:rsidRPr="00CD7D6D" w:rsidRDefault="00C64C3A" w:rsidP="00976C1F">
      <w:pPr>
        <w:pStyle w:val="BodyA"/>
        <w:spacing w:line="276" w:lineRule="auto"/>
        <w:jc w:val="both"/>
        <w:rPr>
          <w:rStyle w:val="Heading2Char"/>
          <w:rFonts w:ascii="Franklin Gothic Book" w:hAnsi="Franklin Gothic Book" w:cs="Times New Roman"/>
          <w:sz w:val="24"/>
          <w:szCs w:val="24"/>
        </w:rPr>
        <w:sectPr w:rsidR="00C64C3A" w:rsidRPr="00CD7D6D" w:rsidSect="00AB0648">
          <w:pgSz w:w="11900" w:h="16840"/>
          <w:pgMar w:top="1134" w:right="1134" w:bottom="1134" w:left="1134" w:header="709" w:footer="850" w:gutter="0"/>
          <w:cols w:space="720"/>
        </w:sectPr>
      </w:pPr>
    </w:p>
    <w:p w:rsidR="00C64C3A" w:rsidRPr="00CD7D6D" w:rsidRDefault="00C64C3A" w:rsidP="00C64C3A">
      <w:pPr>
        <w:pStyle w:val="Heading1"/>
        <w:shd w:val="clear" w:color="auto" w:fill="D9D9D9" w:themeFill="background1" w:themeFillShade="D9"/>
        <w:spacing w:before="0" w:line="276" w:lineRule="auto"/>
        <w:jc w:val="both"/>
        <w:rPr>
          <w:rFonts w:ascii="Franklin Gothic Book" w:hAnsi="Franklin Gothic Book" w:cs="Times New Roman"/>
          <w:sz w:val="24"/>
          <w:szCs w:val="24"/>
          <w:u w:color="FFA93A"/>
        </w:rPr>
      </w:pPr>
      <w:bookmarkStart w:id="37" w:name="_Toc531997531"/>
      <w:r w:rsidRPr="00CD7D6D">
        <w:rPr>
          <w:rFonts w:ascii="Franklin Gothic Book" w:hAnsi="Franklin Gothic Book" w:cs="Times New Roman"/>
          <w:sz w:val="24"/>
          <w:szCs w:val="24"/>
          <w:u w:color="FFA93A"/>
        </w:rPr>
        <w:t>SECTION THREE: IMPLEMENTATION FRAMEWORK</w:t>
      </w:r>
      <w:bookmarkEnd w:id="37"/>
      <w:r w:rsidRPr="00CD7D6D">
        <w:rPr>
          <w:rFonts w:ascii="Franklin Gothic Book" w:hAnsi="Franklin Gothic Book" w:cs="Times New Roman"/>
          <w:sz w:val="24"/>
          <w:szCs w:val="24"/>
          <w:u w:color="FFA93A"/>
        </w:rPr>
        <w:t xml:space="preserve">  </w:t>
      </w:r>
    </w:p>
    <w:p w:rsidR="00C64C3A" w:rsidRPr="00CD7D6D" w:rsidRDefault="00C64C3A" w:rsidP="00C64C3A">
      <w:pPr>
        <w:pStyle w:val="Heading2"/>
        <w:spacing w:before="0" w:line="276" w:lineRule="auto"/>
        <w:jc w:val="both"/>
        <w:rPr>
          <w:rFonts w:ascii="Franklin Gothic Book" w:hAnsi="Franklin Gothic Book" w:cs="Times New Roman"/>
          <w:sz w:val="24"/>
          <w:szCs w:val="24"/>
        </w:rPr>
      </w:pPr>
    </w:p>
    <w:p w:rsidR="00C64C3A" w:rsidRPr="00CD7D6D" w:rsidRDefault="00C64C3A" w:rsidP="00C64C3A">
      <w:pPr>
        <w:pStyle w:val="Heading2"/>
        <w:spacing w:before="0" w:line="276" w:lineRule="auto"/>
        <w:jc w:val="both"/>
        <w:rPr>
          <w:rFonts w:ascii="Franklin Gothic Book" w:hAnsi="Franklin Gothic Book" w:cs="Times New Roman"/>
          <w:sz w:val="24"/>
          <w:szCs w:val="24"/>
        </w:rPr>
      </w:pPr>
      <w:bookmarkStart w:id="38" w:name="_Toc531997532"/>
      <w:r w:rsidRPr="00CD7D6D">
        <w:rPr>
          <w:rFonts w:ascii="Franklin Gothic Book" w:hAnsi="Franklin Gothic Book" w:cs="Times New Roman"/>
          <w:sz w:val="24"/>
          <w:szCs w:val="24"/>
        </w:rPr>
        <w:t>3.1</w:t>
      </w:r>
      <w:r w:rsidRPr="00CD7D6D">
        <w:rPr>
          <w:rFonts w:ascii="Franklin Gothic Book" w:hAnsi="Franklin Gothic Book" w:cs="Times New Roman"/>
          <w:sz w:val="24"/>
          <w:szCs w:val="24"/>
        </w:rPr>
        <w:tab/>
        <w:t>Preamble</w:t>
      </w:r>
      <w:bookmarkEnd w:id="38"/>
      <w:r w:rsidRPr="00CD7D6D">
        <w:rPr>
          <w:rFonts w:ascii="Franklin Gothic Book" w:hAnsi="Franklin Gothic Book" w:cs="Times New Roman"/>
          <w:sz w:val="24"/>
          <w:szCs w:val="24"/>
        </w:rPr>
        <w:t xml:space="preserve">  </w:t>
      </w:r>
    </w:p>
    <w:p w:rsidR="00EB5569" w:rsidRPr="00CD7D6D" w:rsidRDefault="00EB5569" w:rsidP="00EB5569">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Overall implementation of the advocacy will involve multiple stakeholders involving government, development partners and civil society organizations. The </w:t>
      </w:r>
      <w:r w:rsidR="00C95DD9" w:rsidRPr="00CD7D6D">
        <w:rPr>
          <w:rFonts w:ascii="Franklin Gothic Book" w:hAnsi="Franklin Gothic Book"/>
        </w:rPr>
        <w:t>strategy</w:t>
      </w:r>
      <w:r w:rsidRPr="00CD7D6D">
        <w:rPr>
          <w:rFonts w:ascii="Franklin Gothic Book" w:hAnsi="Franklin Gothic Book"/>
        </w:rPr>
        <w:t xml:space="preserve"> is a broad and comprehensive national framework designed to address the various </w:t>
      </w:r>
      <w:r w:rsidR="00C95DD9" w:rsidRPr="00CD7D6D">
        <w:rPr>
          <w:rFonts w:ascii="Franklin Gothic Book" w:hAnsi="Franklin Gothic Book"/>
        </w:rPr>
        <w:t>election inclusion</w:t>
      </w:r>
      <w:r w:rsidRPr="00CD7D6D">
        <w:rPr>
          <w:rFonts w:ascii="Franklin Gothic Book" w:hAnsi="Franklin Gothic Book"/>
        </w:rPr>
        <w:t xml:space="preserve"> issues in Uganda. </w:t>
      </w:r>
    </w:p>
    <w:p w:rsidR="00C95DD9" w:rsidRPr="00CD7D6D" w:rsidRDefault="00C95DD9" w:rsidP="00EB5569">
      <w:pPr>
        <w:pStyle w:val="yiv4243883574gmail-frabodytext"/>
        <w:spacing w:before="0" w:beforeAutospacing="0" w:after="0" w:afterAutospacing="0" w:line="276" w:lineRule="auto"/>
        <w:ind w:left="720"/>
        <w:jc w:val="both"/>
        <w:rPr>
          <w:rFonts w:ascii="Franklin Gothic Book" w:hAnsi="Franklin Gothic Book"/>
        </w:rPr>
      </w:pPr>
    </w:p>
    <w:p w:rsidR="00EB5569" w:rsidRPr="00CD7D6D" w:rsidRDefault="00EB5569" w:rsidP="00EB5569">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 </w:t>
      </w:r>
      <w:r w:rsidR="00C95DD9" w:rsidRPr="00CD7D6D">
        <w:rPr>
          <w:rFonts w:ascii="Franklin Gothic Book" w:hAnsi="Franklin Gothic Book"/>
        </w:rPr>
        <w:t xml:space="preserve">NCD </w:t>
      </w:r>
      <w:r w:rsidRPr="00CD7D6D">
        <w:rPr>
          <w:rFonts w:ascii="Franklin Gothic Book" w:hAnsi="Franklin Gothic Book"/>
        </w:rPr>
        <w:t xml:space="preserve">is the overall coordinator for implementation of </w:t>
      </w:r>
      <w:r w:rsidR="00C95DD9" w:rsidRPr="00CD7D6D">
        <w:rPr>
          <w:rFonts w:ascii="Franklin Gothic Book" w:hAnsi="Franklin Gothic Book"/>
        </w:rPr>
        <w:t>strategy</w:t>
      </w:r>
      <w:r w:rsidRPr="00CD7D6D">
        <w:rPr>
          <w:rFonts w:ascii="Franklin Gothic Book" w:hAnsi="Franklin Gothic Book"/>
        </w:rPr>
        <w:t xml:space="preserve"> activities. A coordination unit under the department of </w:t>
      </w:r>
      <w:r w:rsidR="00C95DD9" w:rsidRPr="00CD7D6D">
        <w:rPr>
          <w:rFonts w:ascii="Franklin Gothic Book" w:hAnsi="Franklin Gothic Book"/>
        </w:rPr>
        <w:t xml:space="preserve">Research, Information and Documentation </w:t>
      </w:r>
      <w:r w:rsidRPr="00CD7D6D">
        <w:rPr>
          <w:rFonts w:ascii="Franklin Gothic Book" w:hAnsi="Franklin Gothic Book"/>
        </w:rPr>
        <w:t xml:space="preserve">will be instituted and supported to spear head the implementation and monitoring of the </w:t>
      </w:r>
      <w:r w:rsidR="00C95DD9" w:rsidRPr="00CD7D6D">
        <w:rPr>
          <w:rFonts w:ascii="Franklin Gothic Book" w:hAnsi="Franklin Gothic Book"/>
        </w:rPr>
        <w:t>strategy</w:t>
      </w:r>
      <w:r w:rsidRPr="00CD7D6D">
        <w:rPr>
          <w:rFonts w:ascii="Franklin Gothic Book" w:hAnsi="Franklin Gothic Book"/>
        </w:rPr>
        <w:t xml:space="preserve">. The coordination unit will be headed by </w:t>
      </w:r>
      <w:r w:rsidR="00C95DD9" w:rsidRPr="00CD7D6D">
        <w:rPr>
          <w:rFonts w:ascii="Franklin Gothic Book" w:hAnsi="Franklin Gothic Book"/>
        </w:rPr>
        <w:t xml:space="preserve">the Programme Officer with </w:t>
      </w:r>
      <w:r w:rsidRPr="00CD7D6D">
        <w:rPr>
          <w:rFonts w:ascii="Franklin Gothic Book" w:hAnsi="Franklin Gothic Book"/>
        </w:rPr>
        <w:t xml:space="preserve">wide experience on </w:t>
      </w:r>
      <w:r w:rsidR="00C95DD9" w:rsidRPr="00CD7D6D">
        <w:rPr>
          <w:rFonts w:ascii="Franklin Gothic Book" w:hAnsi="Franklin Gothic Book"/>
        </w:rPr>
        <w:t xml:space="preserve">electoral management for persons with disabilities and governance. </w:t>
      </w:r>
      <w:r w:rsidRPr="00CD7D6D">
        <w:rPr>
          <w:rFonts w:ascii="Franklin Gothic Book" w:hAnsi="Franklin Gothic Book"/>
        </w:rPr>
        <w:t>The unit should be financed within the MGLSD</w:t>
      </w:r>
      <w:r w:rsidR="00C95DD9" w:rsidRPr="00CD7D6D">
        <w:rPr>
          <w:rFonts w:ascii="Franklin Gothic Book" w:hAnsi="Franklin Gothic Book"/>
        </w:rPr>
        <w:t xml:space="preserve"> and NCD</w:t>
      </w:r>
      <w:r w:rsidRPr="00CD7D6D">
        <w:rPr>
          <w:rFonts w:ascii="Franklin Gothic Book" w:hAnsi="Franklin Gothic Book"/>
        </w:rPr>
        <w:t xml:space="preserve"> financial framework and provided for in the medium and long</w:t>
      </w:r>
      <w:r w:rsidR="00C95DD9" w:rsidRPr="00CD7D6D">
        <w:rPr>
          <w:rFonts w:ascii="Franklin Gothic Book" w:hAnsi="Franklin Gothic Book"/>
        </w:rPr>
        <w:t>-</w:t>
      </w:r>
      <w:r w:rsidRPr="00CD7D6D">
        <w:rPr>
          <w:rFonts w:ascii="Franklin Gothic Book" w:hAnsi="Franklin Gothic Book"/>
        </w:rPr>
        <w:t>term government financial budgetary framework.</w:t>
      </w:r>
    </w:p>
    <w:p w:rsidR="00C95DD9" w:rsidRPr="00CD7D6D" w:rsidRDefault="00C95DD9" w:rsidP="00EB5569">
      <w:pPr>
        <w:pStyle w:val="yiv4243883574gmail-frabodytext"/>
        <w:spacing w:before="0" w:beforeAutospacing="0" w:after="0" w:afterAutospacing="0" w:line="276" w:lineRule="auto"/>
        <w:ind w:left="720"/>
        <w:jc w:val="both"/>
        <w:rPr>
          <w:rFonts w:ascii="Franklin Gothic Book" w:hAnsi="Franklin Gothic Book"/>
        </w:rPr>
      </w:pPr>
    </w:p>
    <w:p w:rsidR="00AD1BAE" w:rsidRPr="00CD7D6D" w:rsidRDefault="00AD1BAE" w:rsidP="00AD1BAE">
      <w:pPr>
        <w:pStyle w:val="Heading2"/>
        <w:spacing w:before="0" w:line="276" w:lineRule="auto"/>
        <w:jc w:val="both"/>
        <w:rPr>
          <w:rFonts w:ascii="Franklin Gothic Book" w:hAnsi="Franklin Gothic Book" w:cs="Times New Roman"/>
          <w:sz w:val="24"/>
          <w:szCs w:val="24"/>
        </w:rPr>
      </w:pPr>
      <w:bookmarkStart w:id="39" w:name="_Toc531997533"/>
      <w:r w:rsidRPr="00CD7D6D">
        <w:rPr>
          <w:rFonts w:ascii="Franklin Gothic Book" w:hAnsi="Franklin Gothic Book" w:cs="Times New Roman"/>
          <w:sz w:val="24"/>
          <w:szCs w:val="24"/>
        </w:rPr>
        <w:t>3.2</w:t>
      </w:r>
      <w:r w:rsidRPr="00CD7D6D">
        <w:rPr>
          <w:rFonts w:ascii="Franklin Gothic Book" w:hAnsi="Franklin Gothic Book" w:cs="Times New Roman"/>
          <w:sz w:val="24"/>
          <w:szCs w:val="24"/>
        </w:rPr>
        <w:tab/>
        <w:t>Stakeholders</w:t>
      </w:r>
      <w:bookmarkEnd w:id="39"/>
      <w:r w:rsidRPr="00CD7D6D">
        <w:rPr>
          <w:rFonts w:ascii="Franklin Gothic Book" w:hAnsi="Franklin Gothic Book" w:cs="Times New Roman"/>
          <w:sz w:val="24"/>
          <w:szCs w:val="24"/>
        </w:rPr>
        <w:t xml:space="preserve"> </w:t>
      </w:r>
    </w:p>
    <w:tbl>
      <w:tblPr>
        <w:tblStyle w:val="TableGrid"/>
        <w:tblW w:w="8930" w:type="dxa"/>
        <w:tblInd w:w="704" w:type="dxa"/>
        <w:tblLook w:val="04A0" w:firstRow="1" w:lastRow="0" w:firstColumn="1" w:lastColumn="0" w:noHBand="0" w:noVBand="1"/>
      </w:tblPr>
      <w:tblGrid>
        <w:gridCol w:w="2835"/>
        <w:gridCol w:w="6095"/>
      </w:tblGrid>
      <w:tr w:rsidR="00AD1BAE" w:rsidRPr="00CD7D6D" w:rsidTr="00AD1BAE">
        <w:tc>
          <w:tcPr>
            <w:tcW w:w="2835" w:type="dxa"/>
            <w:shd w:val="clear" w:color="auto" w:fill="D9D9D9" w:themeFill="background1" w:themeFillShade="D9"/>
          </w:tcPr>
          <w:p w:rsidR="00AD1BAE" w:rsidRPr="00CD7D6D" w:rsidRDefault="00AD1BAE" w:rsidP="00C17FD3">
            <w:pPr>
              <w:jc w:val="both"/>
              <w:rPr>
                <w:rFonts w:ascii="Franklin Gothic Book" w:hAnsi="Franklin Gothic Book"/>
                <w:b/>
                <w:color w:val="00B050"/>
              </w:rPr>
            </w:pPr>
            <w:r w:rsidRPr="00CD7D6D">
              <w:rPr>
                <w:rFonts w:ascii="Franklin Gothic Book" w:hAnsi="Franklin Gothic Book"/>
                <w:b/>
                <w:color w:val="00B050"/>
              </w:rPr>
              <w:t>Key actor</w:t>
            </w:r>
          </w:p>
        </w:tc>
        <w:tc>
          <w:tcPr>
            <w:tcW w:w="6095" w:type="dxa"/>
            <w:shd w:val="clear" w:color="auto" w:fill="D9D9D9" w:themeFill="background1" w:themeFillShade="D9"/>
          </w:tcPr>
          <w:p w:rsidR="00AD1BAE" w:rsidRPr="00CD7D6D" w:rsidRDefault="00AD1BAE" w:rsidP="00C17FD3">
            <w:pPr>
              <w:jc w:val="both"/>
              <w:rPr>
                <w:rFonts w:ascii="Franklin Gothic Book" w:hAnsi="Franklin Gothic Book"/>
                <w:b/>
                <w:color w:val="00B050"/>
              </w:rPr>
            </w:pPr>
            <w:r w:rsidRPr="00CD7D6D">
              <w:rPr>
                <w:rFonts w:ascii="Franklin Gothic Book" w:hAnsi="Franklin Gothic Book"/>
                <w:b/>
                <w:color w:val="00B050"/>
              </w:rPr>
              <w:t>Influence they will have on advocacy objectives</w:t>
            </w:r>
          </w:p>
        </w:tc>
      </w:tr>
      <w:tr w:rsidR="00AD1BAE" w:rsidRPr="00CD7D6D" w:rsidTr="00AD1BAE">
        <w:tc>
          <w:tcPr>
            <w:tcW w:w="2835" w:type="dxa"/>
          </w:tcPr>
          <w:p w:rsidR="00AD1BAE" w:rsidRPr="00CD7D6D" w:rsidRDefault="00AD1BAE" w:rsidP="00C17FD3">
            <w:pPr>
              <w:rPr>
                <w:rFonts w:ascii="Franklin Gothic Book" w:hAnsi="Franklin Gothic Book"/>
                <w:color w:val="FF0000"/>
              </w:rPr>
            </w:pPr>
            <w:r w:rsidRPr="00CD7D6D">
              <w:rPr>
                <w:rFonts w:ascii="Franklin Gothic Book" w:hAnsi="Franklin Gothic Book"/>
                <w:b/>
              </w:rPr>
              <w:t>Cabinet Minister of Gender, Labour and Social Development</w:t>
            </w:r>
          </w:p>
        </w:tc>
        <w:tc>
          <w:tcPr>
            <w:tcW w:w="6095" w:type="dxa"/>
          </w:tcPr>
          <w:p w:rsidR="00AD1BAE" w:rsidRPr="00CD7D6D" w:rsidRDefault="00AD1BAE" w:rsidP="00C17FD3">
            <w:pPr>
              <w:pStyle w:val="Body"/>
              <w:rPr>
                <w:rFonts w:ascii="Franklin Gothic Book" w:hAnsi="Franklin Gothic Book"/>
                <w:b/>
              </w:rPr>
            </w:pPr>
            <w:r w:rsidRPr="00CD7D6D">
              <w:rPr>
                <w:rFonts w:ascii="Franklin Gothic Book" w:hAnsi="Franklin Gothic Book"/>
                <w:b/>
              </w:rPr>
              <w:t>High</w:t>
            </w:r>
          </w:p>
          <w:p w:rsidR="00AD1BAE" w:rsidRPr="00CD7D6D" w:rsidRDefault="00AD1BAE" w:rsidP="00C17FD3">
            <w:pPr>
              <w:pStyle w:val="Body"/>
              <w:rPr>
                <w:rFonts w:ascii="Franklin Gothic Book" w:hAnsi="Franklin Gothic Book"/>
              </w:rPr>
            </w:pPr>
            <w:r w:rsidRPr="00CD7D6D">
              <w:rPr>
                <w:rFonts w:ascii="Franklin Gothic Book" w:hAnsi="Franklin Gothic Book"/>
              </w:rPr>
              <w:t>Plays a role of presenting bills, policies and budgets before cabinet and president for approval to present on the floor of parliament.</w:t>
            </w:r>
          </w:p>
          <w:p w:rsidR="00AD1BAE" w:rsidRPr="00CD7D6D" w:rsidRDefault="00AD1BAE" w:rsidP="00C17FD3">
            <w:pPr>
              <w:pStyle w:val="Body"/>
              <w:rPr>
                <w:rFonts w:ascii="Franklin Gothic Book" w:hAnsi="Franklin Gothic Book"/>
              </w:rPr>
            </w:pPr>
          </w:p>
          <w:p w:rsidR="00AD1BAE" w:rsidRPr="00CD7D6D" w:rsidRDefault="00AD1BAE" w:rsidP="00C17FD3">
            <w:pPr>
              <w:rPr>
                <w:rFonts w:ascii="Franklin Gothic Book" w:hAnsi="Franklin Gothic Book"/>
              </w:rPr>
            </w:pPr>
            <w:r w:rsidRPr="00CD7D6D">
              <w:rPr>
                <w:rFonts w:ascii="Franklin Gothic Book" w:hAnsi="Franklin Gothic Book"/>
              </w:rPr>
              <w:t>The minister can lobby for budget allocation to NCD before the ministry of finance.</w:t>
            </w:r>
          </w:p>
          <w:p w:rsidR="00AD1BAE" w:rsidRPr="00CD7D6D" w:rsidRDefault="00AD1BAE" w:rsidP="00C17FD3">
            <w:pPr>
              <w:rPr>
                <w:rFonts w:ascii="Franklin Gothic Book" w:hAnsi="Franklin Gothic Book"/>
                <w:color w:val="FF0000"/>
              </w:rPr>
            </w:pPr>
          </w:p>
        </w:tc>
      </w:tr>
      <w:tr w:rsidR="00AD1BAE" w:rsidRPr="00CD7D6D" w:rsidTr="00AD1BAE">
        <w:tc>
          <w:tcPr>
            <w:tcW w:w="2835" w:type="dxa"/>
          </w:tcPr>
          <w:p w:rsidR="00AD1BAE" w:rsidRPr="00CD7D6D" w:rsidRDefault="00AD1BAE" w:rsidP="00C17FD3">
            <w:pPr>
              <w:rPr>
                <w:rFonts w:ascii="Franklin Gothic Book" w:hAnsi="Franklin Gothic Book"/>
                <w:color w:val="FF0000"/>
              </w:rPr>
            </w:pPr>
            <w:r w:rsidRPr="00CD7D6D">
              <w:rPr>
                <w:rFonts w:ascii="Franklin Gothic Book" w:hAnsi="Franklin Gothic Book"/>
                <w:b/>
              </w:rPr>
              <w:t>Parliament of Uganda</w:t>
            </w:r>
          </w:p>
        </w:tc>
        <w:tc>
          <w:tcPr>
            <w:tcW w:w="6095" w:type="dxa"/>
          </w:tcPr>
          <w:p w:rsidR="00AD1BAE" w:rsidRPr="00CD7D6D" w:rsidRDefault="00AD1BAE" w:rsidP="00C17FD3">
            <w:pPr>
              <w:pStyle w:val="Body"/>
              <w:rPr>
                <w:rFonts w:ascii="Franklin Gothic Book" w:hAnsi="Franklin Gothic Book"/>
                <w:b/>
              </w:rPr>
            </w:pPr>
            <w:r w:rsidRPr="00CD7D6D">
              <w:rPr>
                <w:rFonts w:ascii="Franklin Gothic Book" w:hAnsi="Franklin Gothic Book"/>
                <w:b/>
              </w:rPr>
              <w:t>High</w:t>
            </w:r>
          </w:p>
          <w:p w:rsidR="00AD1BAE" w:rsidRPr="00CD7D6D" w:rsidRDefault="00AD1BAE" w:rsidP="00C17FD3">
            <w:pPr>
              <w:pStyle w:val="Body"/>
              <w:rPr>
                <w:rFonts w:ascii="Franklin Gothic Book" w:hAnsi="Franklin Gothic Book"/>
              </w:rPr>
            </w:pPr>
            <w:r w:rsidRPr="00CD7D6D">
              <w:rPr>
                <w:rFonts w:ascii="Franklin Gothic Book" w:hAnsi="Franklin Gothic Book"/>
              </w:rPr>
              <w:t>It has the highest power to pass laws and budgets that will be used to facilitate inclusive elections in Uganda.</w:t>
            </w:r>
          </w:p>
          <w:p w:rsidR="00AD1BAE" w:rsidRPr="00CD7D6D" w:rsidRDefault="00AD1BAE" w:rsidP="00C17FD3">
            <w:pPr>
              <w:pStyle w:val="Body"/>
              <w:rPr>
                <w:rFonts w:ascii="Franklin Gothic Book" w:hAnsi="Franklin Gothic Book"/>
              </w:rPr>
            </w:pPr>
          </w:p>
          <w:p w:rsidR="00AD1BAE" w:rsidRPr="00CD7D6D" w:rsidRDefault="00AD1BAE" w:rsidP="00C17FD3">
            <w:pPr>
              <w:pStyle w:val="Body"/>
              <w:rPr>
                <w:rFonts w:ascii="Franklin Gothic Book" w:hAnsi="Franklin Gothic Book"/>
              </w:rPr>
            </w:pPr>
            <w:r w:rsidRPr="00CD7D6D">
              <w:rPr>
                <w:rFonts w:ascii="Franklin Gothic Book" w:hAnsi="Franklin Gothic Book"/>
              </w:rPr>
              <w:t>Having representatives of Persons with Disabilities in parliament will be used to lobby others to support inclusive elections in the country</w:t>
            </w:r>
          </w:p>
          <w:p w:rsidR="00AD1BAE" w:rsidRPr="00CD7D6D" w:rsidRDefault="00AD1BAE" w:rsidP="00C17FD3">
            <w:pPr>
              <w:pStyle w:val="Body"/>
              <w:rPr>
                <w:rFonts w:ascii="Franklin Gothic Book" w:hAnsi="Franklin Gothic Book"/>
              </w:rPr>
            </w:pPr>
          </w:p>
          <w:p w:rsidR="00AD1BAE" w:rsidRPr="00CD7D6D" w:rsidRDefault="00AD1BAE" w:rsidP="00C17FD3">
            <w:pPr>
              <w:rPr>
                <w:rFonts w:ascii="Franklin Gothic Book" w:hAnsi="Franklin Gothic Book"/>
              </w:rPr>
            </w:pPr>
            <w:r w:rsidRPr="00CD7D6D">
              <w:rPr>
                <w:rFonts w:ascii="Franklin Gothic Book" w:hAnsi="Franklin Gothic Book"/>
              </w:rPr>
              <w:t>Parliamentary committees on human rights, gender, legal affairs and budgeting and planning will be driving force to ensure inclusive elections.</w:t>
            </w:r>
          </w:p>
          <w:p w:rsidR="00AD1BAE" w:rsidRPr="00CD7D6D" w:rsidRDefault="00AD1BAE" w:rsidP="00C17FD3">
            <w:pPr>
              <w:rPr>
                <w:rFonts w:ascii="Franklin Gothic Book" w:hAnsi="Franklin Gothic Book"/>
                <w:color w:val="FF0000"/>
              </w:rPr>
            </w:pPr>
          </w:p>
        </w:tc>
      </w:tr>
      <w:tr w:rsidR="00AD1BAE" w:rsidRPr="00CD7D6D" w:rsidTr="00AD1BAE">
        <w:tc>
          <w:tcPr>
            <w:tcW w:w="2835" w:type="dxa"/>
          </w:tcPr>
          <w:p w:rsidR="00AD1BAE" w:rsidRPr="00CD7D6D" w:rsidRDefault="00AD1BAE" w:rsidP="00C17FD3">
            <w:pPr>
              <w:rPr>
                <w:rFonts w:ascii="Franklin Gothic Book" w:hAnsi="Franklin Gothic Book"/>
                <w:color w:val="FF0000"/>
              </w:rPr>
            </w:pPr>
            <w:r w:rsidRPr="00CD7D6D">
              <w:rPr>
                <w:rFonts w:ascii="Franklin Gothic Book" w:hAnsi="Franklin Gothic Book"/>
                <w:b/>
              </w:rPr>
              <w:t>Ministry of Gender, Labour and Social Development</w:t>
            </w:r>
          </w:p>
        </w:tc>
        <w:tc>
          <w:tcPr>
            <w:tcW w:w="6095" w:type="dxa"/>
          </w:tcPr>
          <w:p w:rsidR="00AD1BAE" w:rsidRPr="00CD7D6D" w:rsidRDefault="00AD1BAE" w:rsidP="00C17FD3">
            <w:pPr>
              <w:pStyle w:val="Body"/>
              <w:rPr>
                <w:rFonts w:ascii="Franklin Gothic Book" w:hAnsi="Franklin Gothic Book"/>
              </w:rPr>
            </w:pPr>
            <w:r w:rsidRPr="00CD7D6D">
              <w:rPr>
                <w:rFonts w:ascii="Franklin Gothic Book" w:hAnsi="Franklin Gothic Book"/>
                <w:b/>
              </w:rPr>
              <w:t>Medium</w:t>
            </w:r>
          </w:p>
          <w:p w:rsidR="00AD1BAE" w:rsidRPr="00CD7D6D" w:rsidRDefault="00AD1BAE" w:rsidP="00C17FD3">
            <w:pPr>
              <w:pStyle w:val="Body"/>
              <w:rPr>
                <w:rFonts w:ascii="Franklin Gothic Book" w:hAnsi="Franklin Gothic Book"/>
              </w:rPr>
            </w:pPr>
            <w:r w:rsidRPr="00CD7D6D">
              <w:rPr>
                <w:rFonts w:ascii="Franklin Gothic Book" w:hAnsi="Franklin Gothic Book"/>
              </w:rPr>
              <w:t>NCD use the ministry’s accounting systems to receive funding from government.</w:t>
            </w:r>
          </w:p>
          <w:p w:rsidR="00AD1BAE" w:rsidRPr="00CD7D6D" w:rsidRDefault="00AD1BAE" w:rsidP="00C17FD3">
            <w:pPr>
              <w:pStyle w:val="Body"/>
              <w:rPr>
                <w:rFonts w:ascii="Franklin Gothic Book" w:hAnsi="Franklin Gothic Book"/>
              </w:rPr>
            </w:pPr>
          </w:p>
          <w:p w:rsidR="00AD1BAE" w:rsidRPr="00CD7D6D" w:rsidRDefault="00AD1BAE" w:rsidP="00C17FD3">
            <w:pPr>
              <w:rPr>
                <w:rFonts w:ascii="Franklin Gothic Book" w:hAnsi="Franklin Gothic Book"/>
              </w:rPr>
            </w:pPr>
            <w:r w:rsidRPr="00CD7D6D">
              <w:rPr>
                <w:rFonts w:ascii="Franklin Gothic Book" w:hAnsi="Franklin Gothic Book"/>
              </w:rPr>
              <w:t>Provides technical backstopping to NCD in designing policies, laws and regulations.</w:t>
            </w:r>
          </w:p>
          <w:p w:rsidR="00AD1BAE" w:rsidRPr="00CD7D6D" w:rsidRDefault="00AD1BAE" w:rsidP="00C17FD3">
            <w:pPr>
              <w:rPr>
                <w:rFonts w:ascii="Franklin Gothic Book" w:hAnsi="Franklin Gothic Book"/>
                <w:color w:val="FF0000"/>
              </w:rPr>
            </w:pPr>
          </w:p>
        </w:tc>
      </w:tr>
      <w:tr w:rsidR="00AD1BAE" w:rsidRPr="00CD7D6D" w:rsidTr="00AD1BAE">
        <w:tc>
          <w:tcPr>
            <w:tcW w:w="2835" w:type="dxa"/>
          </w:tcPr>
          <w:p w:rsidR="00AD1BAE" w:rsidRPr="00CD7D6D" w:rsidRDefault="00AD1BAE" w:rsidP="00C17FD3">
            <w:pPr>
              <w:pStyle w:val="NoSpacing"/>
              <w:jc w:val="both"/>
              <w:rPr>
                <w:rFonts w:ascii="Franklin Gothic Book" w:hAnsi="Franklin Gothic Book"/>
                <w:b/>
              </w:rPr>
            </w:pPr>
            <w:r w:rsidRPr="00CD7D6D">
              <w:rPr>
                <w:rFonts w:ascii="Franklin Gothic Book" w:hAnsi="Franklin Gothic Book"/>
                <w:b/>
              </w:rPr>
              <w:t>Electoral Commission</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jc w:val="both"/>
              <w:rPr>
                <w:rFonts w:ascii="Franklin Gothic Book" w:hAnsi="Franklin Gothic Book"/>
                <w:color w:val="FF0000"/>
              </w:rPr>
            </w:pPr>
          </w:p>
        </w:tc>
        <w:tc>
          <w:tcPr>
            <w:tcW w:w="6095" w:type="dxa"/>
          </w:tcPr>
          <w:p w:rsidR="00AD1BAE" w:rsidRPr="00CD7D6D" w:rsidRDefault="00AD1BAE" w:rsidP="00C17FD3">
            <w:pPr>
              <w:pStyle w:val="NoSpacing"/>
              <w:jc w:val="both"/>
              <w:rPr>
                <w:rFonts w:ascii="Franklin Gothic Book" w:hAnsi="Franklin Gothic Book"/>
                <w:b/>
              </w:rPr>
            </w:pPr>
            <w:r w:rsidRPr="00CD7D6D">
              <w:rPr>
                <w:rFonts w:ascii="Franklin Gothic Book" w:hAnsi="Franklin Gothic Book"/>
                <w:b/>
              </w:rPr>
              <w:t>High</w:t>
            </w: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Make the Persons with Disabilities aware of the electoral processes.</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Voter education materials prepared early and shared with the accredited institutions on time.</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Voter materials made in ICT compliant formats and shared.</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Bench mark with at least 2countries exhibiting best practices to observe and study their voting processes involving Persons with disabilities.</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EC to develop, adopt and operationalize the inclusive electoral guidelines.</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EC to accredit CSOs/DPOs to conduct early and regular voter education.</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Disseminate widely electoral disability college laws and guidelines by the electoral commission targeting; district registrars, returning officers.</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Provide voter education in accessible formats (sign language, large print, braille, easy to read.</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eastAsia="Calibri" w:hAnsi="Franklin Gothic Book"/>
              </w:rPr>
            </w:pPr>
            <w:r w:rsidRPr="00CD7D6D">
              <w:rPr>
                <w:rFonts w:ascii="Franklin Gothic Book" w:hAnsi="Franklin Gothic Book"/>
              </w:rPr>
              <w:t>U</w:t>
            </w:r>
            <w:r w:rsidRPr="00CD7D6D">
              <w:rPr>
                <w:rFonts w:ascii="Franklin Gothic Book" w:eastAsia="Calibri" w:hAnsi="Franklin Gothic Book"/>
              </w:rPr>
              <w:t xml:space="preserve">se </w:t>
            </w:r>
            <w:r w:rsidRPr="00CD7D6D">
              <w:rPr>
                <w:rFonts w:ascii="Franklin Gothic Book" w:hAnsi="Franklin Gothic Book"/>
              </w:rPr>
              <w:t xml:space="preserve">of </w:t>
            </w:r>
            <w:r w:rsidRPr="00CD7D6D">
              <w:rPr>
                <w:rFonts w:ascii="Franklin Gothic Book" w:eastAsia="Calibri" w:hAnsi="Franklin Gothic Book"/>
              </w:rPr>
              <w:t>digital voting systems.</w:t>
            </w:r>
          </w:p>
          <w:p w:rsidR="00AD1BAE" w:rsidRPr="00CD7D6D" w:rsidRDefault="00AD1BAE" w:rsidP="00C17FD3">
            <w:pPr>
              <w:pStyle w:val="NoSpacing"/>
              <w:jc w:val="both"/>
              <w:rPr>
                <w:rFonts w:ascii="Franklin Gothic Book" w:eastAsia="Calibri" w:hAnsi="Franklin Gothic Book"/>
              </w:rPr>
            </w:pPr>
          </w:p>
          <w:p w:rsidR="00AD1BAE" w:rsidRPr="00CD7D6D" w:rsidRDefault="00AD1BAE" w:rsidP="00C17FD3">
            <w:pPr>
              <w:jc w:val="both"/>
              <w:rPr>
                <w:rFonts w:ascii="Franklin Gothic Book" w:hAnsi="Franklin Gothic Book"/>
              </w:rPr>
            </w:pPr>
            <w:r w:rsidRPr="00CD7D6D">
              <w:rPr>
                <w:rFonts w:ascii="Franklin Gothic Book" w:eastAsia="Calibri" w:hAnsi="Franklin Gothic Book"/>
              </w:rPr>
              <w:t>Employ Person with Disabilities in various positions at EC.</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jc w:val="both"/>
              <w:rPr>
                <w:rFonts w:ascii="Franklin Gothic Book" w:hAnsi="Franklin Gothic Book"/>
                <w:color w:val="FF0000"/>
              </w:rPr>
            </w:pPr>
            <w:r w:rsidRPr="00CD7D6D">
              <w:rPr>
                <w:rFonts w:ascii="Franklin Gothic Book" w:hAnsi="Franklin Gothic Book"/>
                <w:b/>
              </w:rPr>
              <w:t>Political Parties</w:t>
            </w:r>
          </w:p>
        </w:tc>
        <w:tc>
          <w:tcPr>
            <w:tcW w:w="6095" w:type="dxa"/>
          </w:tcPr>
          <w:p w:rsidR="00AD1BAE" w:rsidRPr="00CD7D6D" w:rsidRDefault="00AD1BAE" w:rsidP="00C17FD3">
            <w:pPr>
              <w:jc w:val="both"/>
              <w:rPr>
                <w:rFonts w:ascii="Franklin Gothic Book" w:hAnsi="Franklin Gothic Book"/>
                <w:b/>
              </w:rPr>
            </w:pPr>
            <w:r w:rsidRPr="00CD7D6D">
              <w:rPr>
                <w:rFonts w:ascii="Franklin Gothic Book" w:hAnsi="Franklin Gothic Book"/>
                <w:b/>
              </w:rPr>
              <w:t>Low</w:t>
            </w:r>
          </w:p>
          <w:p w:rsidR="00AD1BAE" w:rsidRPr="00CD7D6D" w:rsidRDefault="00AD1BAE" w:rsidP="00C17FD3">
            <w:pPr>
              <w:jc w:val="both"/>
              <w:rPr>
                <w:rFonts w:ascii="Franklin Gothic Book" w:hAnsi="Franklin Gothic Book"/>
              </w:rPr>
            </w:pPr>
            <w:r w:rsidRPr="00CD7D6D">
              <w:rPr>
                <w:rFonts w:ascii="Franklin Gothic Book" w:hAnsi="Franklin Gothic Book"/>
              </w:rPr>
              <w:t>Raise awareness on the developed voter register among Persons with Disabilities.</w:t>
            </w:r>
          </w:p>
          <w:p w:rsidR="00AD1BAE" w:rsidRPr="00CD7D6D" w:rsidRDefault="00AD1BAE" w:rsidP="00C17FD3">
            <w:pPr>
              <w:jc w:val="both"/>
              <w:rPr>
                <w:rFonts w:ascii="Franklin Gothic Book" w:hAnsi="Franklin Gothic Book"/>
              </w:rPr>
            </w:pPr>
          </w:p>
          <w:p w:rsidR="00AD1BAE" w:rsidRPr="00CD7D6D" w:rsidRDefault="00AD1BAE" w:rsidP="00AD1BA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0" w:hanging="283"/>
              <w:jc w:val="both"/>
              <w:rPr>
                <w:rFonts w:ascii="Franklin Gothic Book" w:hAnsi="Franklin Gothic Book"/>
              </w:rPr>
            </w:pPr>
            <w:r w:rsidRPr="00CD7D6D">
              <w:rPr>
                <w:rFonts w:ascii="Franklin Gothic Book" w:hAnsi="Franklin Gothic Book"/>
              </w:rPr>
              <w:t>Popularize the developed voter registers at all levels of EC staff.</w:t>
            </w:r>
          </w:p>
          <w:p w:rsidR="00AD1BAE" w:rsidRPr="00CD7D6D" w:rsidRDefault="00AD1BAE" w:rsidP="00AD1BA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0" w:hanging="283"/>
              <w:jc w:val="both"/>
              <w:rPr>
                <w:rFonts w:ascii="Franklin Gothic Book" w:hAnsi="Franklin Gothic Book"/>
              </w:rPr>
            </w:pPr>
          </w:p>
          <w:p w:rsidR="00AD1BAE" w:rsidRPr="00CD7D6D" w:rsidRDefault="00AD1BAE" w:rsidP="00C17FD3">
            <w:pPr>
              <w:jc w:val="both"/>
              <w:rPr>
                <w:rFonts w:ascii="Franklin Gothic Book" w:hAnsi="Franklin Gothic Book"/>
              </w:rPr>
            </w:pPr>
            <w:r w:rsidRPr="00CD7D6D">
              <w:rPr>
                <w:rFonts w:ascii="Franklin Gothic Book" w:hAnsi="Franklin Gothic Book"/>
              </w:rPr>
              <w:t>Engage with NIRA and EC to develop a comprehensive voter register for Persons with Disabilities</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pStyle w:val="Body"/>
              <w:jc w:val="both"/>
              <w:rPr>
                <w:rFonts w:ascii="Franklin Gothic Book" w:hAnsi="Franklin Gothic Book"/>
                <w:b/>
              </w:rPr>
            </w:pPr>
            <w:r w:rsidRPr="00CD7D6D">
              <w:rPr>
                <w:rFonts w:ascii="Franklin Gothic Book" w:hAnsi="Franklin Gothic Book"/>
                <w:b/>
              </w:rPr>
              <w:t>NIRA</w:t>
            </w:r>
          </w:p>
          <w:p w:rsidR="00AD1BAE" w:rsidRPr="00CD7D6D" w:rsidRDefault="00AD1BAE" w:rsidP="00C17FD3">
            <w:pPr>
              <w:jc w:val="both"/>
              <w:rPr>
                <w:rFonts w:ascii="Franklin Gothic Book" w:hAnsi="Franklin Gothic Book"/>
                <w:color w:val="FF0000"/>
              </w:rPr>
            </w:pPr>
          </w:p>
        </w:tc>
        <w:tc>
          <w:tcPr>
            <w:tcW w:w="6095" w:type="dxa"/>
          </w:tcPr>
          <w:p w:rsidR="00AD1BAE" w:rsidRPr="00CD7D6D" w:rsidRDefault="00AD1BAE" w:rsidP="00C17FD3">
            <w:pPr>
              <w:jc w:val="both"/>
              <w:rPr>
                <w:rFonts w:ascii="Franklin Gothic Book" w:hAnsi="Franklin Gothic Book"/>
                <w:b/>
              </w:rPr>
            </w:pPr>
            <w:r w:rsidRPr="00CD7D6D">
              <w:rPr>
                <w:rFonts w:ascii="Franklin Gothic Book" w:hAnsi="Franklin Gothic Book"/>
                <w:b/>
              </w:rPr>
              <w:t>Low</w:t>
            </w:r>
          </w:p>
          <w:p w:rsidR="00AD1BAE" w:rsidRPr="00CD7D6D" w:rsidRDefault="00AD1BAE" w:rsidP="00C17FD3">
            <w:pPr>
              <w:jc w:val="both"/>
              <w:rPr>
                <w:rFonts w:ascii="Franklin Gothic Book" w:hAnsi="Franklin Gothic Book"/>
                <w:color w:val="000000"/>
              </w:rPr>
            </w:pPr>
            <w:r w:rsidRPr="00CD7D6D">
              <w:rPr>
                <w:rFonts w:ascii="Franklin Gothic Book" w:hAnsi="Franklin Gothic Book"/>
                <w:color w:val="000000"/>
              </w:rPr>
              <w:t>NIRA to train their staff in disability and data capture.</w:t>
            </w:r>
          </w:p>
          <w:p w:rsidR="00AD1BAE" w:rsidRPr="00CD7D6D" w:rsidRDefault="00AD1BAE" w:rsidP="00C17FD3">
            <w:pPr>
              <w:jc w:val="both"/>
              <w:rPr>
                <w:rFonts w:ascii="Franklin Gothic Book" w:hAnsi="Franklin Gothic Book"/>
                <w:color w:val="000000"/>
              </w:rPr>
            </w:pPr>
          </w:p>
          <w:p w:rsidR="00AD1BAE" w:rsidRPr="00CD7D6D" w:rsidRDefault="00AD1BAE" w:rsidP="00C17FD3">
            <w:pPr>
              <w:jc w:val="both"/>
              <w:rPr>
                <w:rFonts w:ascii="Franklin Gothic Book" w:hAnsi="Franklin Gothic Book"/>
                <w:color w:val="000000"/>
              </w:rPr>
            </w:pPr>
            <w:r w:rsidRPr="00CD7D6D">
              <w:rPr>
                <w:rFonts w:ascii="Franklin Gothic Book" w:hAnsi="Franklin Gothic Book"/>
                <w:color w:val="000000"/>
              </w:rPr>
              <w:t>Improve the registration form to capture all disability categories.</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jc w:val="both"/>
              <w:rPr>
                <w:rFonts w:ascii="Franklin Gothic Book" w:hAnsi="Franklin Gothic Book"/>
                <w:color w:val="FF0000"/>
              </w:rPr>
            </w:pPr>
            <w:r w:rsidRPr="00CD7D6D">
              <w:rPr>
                <w:rFonts w:ascii="Franklin Gothic Book" w:hAnsi="Franklin Gothic Book"/>
                <w:b/>
              </w:rPr>
              <w:t>EOC</w:t>
            </w:r>
          </w:p>
        </w:tc>
        <w:tc>
          <w:tcPr>
            <w:tcW w:w="6095" w:type="dxa"/>
          </w:tcPr>
          <w:p w:rsidR="00AD1BAE" w:rsidRPr="00CD7D6D" w:rsidRDefault="00AD1BAE" w:rsidP="00C17FD3">
            <w:pPr>
              <w:jc w:val="both"/>
              <w:rPr>
                <w:rFonts w:ascii="Franklin Gothic Book" w:hAnsi="Franklin Gothic Book"/>
                <w:b/>
              </w:rPr>
            </w:pPr>
            <w:r w:rsidRPr="00CD7D6D">
              <w:rPr>
                <w:rFonts w:ascii="Franklin Gothic Book" w:hAnsi="Franklin Gothic Book"/>
                <w:b/>
              </w:rPr>
              <w:t xml:space="preserve">High </w:t>
            </w:r>
          </w:p>
          <w:p w:rsidR="00AD1BAE" w:rsidRPr="00CD7D6D" w:rsidRDefault="00AD1BAE" w:rsidP="00C17FD3">
            <w:pPr>
              <w:jc w:val="both"/>
              <w:rPr>
                <w:rFonts w:ascii="Franklin Gothic Book" w:hAnsi="Franklin Gothic Book"/>
              </w:rPr>
            </w:pPr>
            <w:r w:rsidRPr="00CD7D6D">
              <w:rPr>
                <w:rFonts w:ascii="Franklin Gothic Book" w:hAnsi="Franklin Gothic Book"/>
              </w:rPr>
              <w:t>Conduct gender and equity audits of all MDAs</w:t>
            </w:r>
          </w:p>
          <w:p w:rsidR="00AD1BAE" w:rsidRPr="00CD7D6D" w:rsidRDefault="00AD1BAE" w:rsidP="00C17FD3">
            <w:pPr>
              <w:jc w:val="both"/>
              <w:rPr>
                <w:rFonts w:ascii="Franklin Gothic Book" w:hAnsi="Franklin Gothic Book"/>
              </w:rPr>
            </w:pPr>
            <w:r w:rsidRPr="00CD7D6D">
              <w:rPr>
                <w:rFonts w:ascii="Franklin Gothic Book" w:hAnsi="Franklin Gothic Book"/>
              </w:rPr>
              <w:t xml:space="preserve">Regular community engagements to include all vulnerable persons </w:t>
            </w:r>
          </w:p>
          <w:p w:rsidR="00AD1BAE" w:rsidRPr="00CD7D6D" w:rsidRDefault="00AD1BAE" w:rsidP="00C17FD3">
            <w:pPr>
              <w:jc w:val="both"/>
              <w:rPr>
                <w:rFonts w:ascii="Franklin Gothic Book" w:hAnsi="Franklin Gothic Book"/>
              </w:rPr>
            </w:pPr>
          </w:p>
          <w:p w:rsidR="00AD1BAE" w:rsidRPr="00CD7D6D" w:rsidRDefault="00AD1BAE" w:rsidP="00C17FD3">
            <w:pPr>
              <w:jc w:val="both"/>
              <w:rPr>
                <w:rFonts w:ascii="Franklin Gothic Book" w:hAnsi="Franklin Gothic Book"/>
              </w:rPr>
            </w:pPr>
            <w:r w:rsidRPr="00CD7D6D">
              <w:rPr>
                <w:rFonts w:ascii="Franklin Gothic Book" w:hAnsi="Franklin Gothic Book"/>
              </w:rPr>
              <w:t>Conduct investigations on human rights abuses</w:t>
            </w:r>
          </w:p>
          <w:p w:rsidR="00AD1BAE" w:rsidRPr="00CD7D6D" w:rsidRDefault="00AD1BAE" w:rsidP="00C17FD3">
            <w:pPr>
              <w:jc w:val="both"/>
              <w:rPr>
                <w:rFonts w:ascii="Franklin Gothic Book" w:hAnsi="Franklin Gothic Book"/>
              </w:rPr>
            </w:pPr>
            <w:r w:rsidRPr="00CD7D6D">
              <w:rPr>
                <w:rFonts w:ascii="Franklin Gothic Book" w:hAnsi="Franklin Gothic Book"/>
              </w:rPr>
              <w:t>Regulation of budgeting in all government MDAs</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jc w:val="both"/>
              <w:rPr>
                <w:rFonts w:ascii="Franklin Gothic Book" w:hAnsi="Franklin Gothic Book"/>
                <w:color w:val="FF0000"/>
              </w:rPr>
            </w:pPr>
            <w:r w:rsidRPr="00CD7D6D">
              <w:rPr>
                <w:rFonts w:ascii="Franklin Gothic Book" w:hAnsi="Franklin Gothic Book"/>
                <w:b/>
              </w:rPr>
              <w:t>UHRC</w:t>
            </w:r>
          </w:p>
        </w:tc>
        <w:tc>
          <w:tcPr>
            <w:tcW w:w="6095" w:type="dxa"/>
          </w:tcPr>
          <w:p w:rsidR="00AD1BAE" w:rsidRPr="00CD7D6D" w:rsidRDefault="00AD1BAE" w:rsidP="00C17FD3">
            <w:pPr>
              <w:jc w:val="both"/>
              <w:rPr>
                <w:rFonts w:ascii="Franklin Gothic Book" w:hAnsi="Franklin Gothic Book"/>
                <w:b/>
              </w:rPr>
            </w:pPr>
            <w:r w:rsidRPr="00CD7D6D">
              <w:rPr>
                <w:rFonts w:ascii="Franklin Gothic Book" w:hAnsi="Franklin Gothic Book"/>
                <w:b/>
              </w:rPr>
              <w:t>Medium</w:t>
            </w:r>
          </w:p>
          <w:p w:rsidR="00AD1BAE" w:rsidRPr="00CD7D6D" w:rsidRDefault="00AD1BAE" w:rsidP="00C17FD3">
            <w:pPr>
              <w:jc w:val="both"/>
              <w:rPr>
                <w:rFonts w:ascii="Franklin Gothic Book" w:hAnsi="Franklin Gothic Book"/>
              </w:rPr>
            </w:pPr>
            <w:r w:rsidRPr="00CD7D6D">
              <w:rPr>
                <w:rFonts w:ascii="Franklin Gothic Book" w:hAnsi="Franklin Gothic Book"/>
              </w:rPr>
              <w:t>Conduct inclusive civic education at all levels</w:t>
            </w:r>
          </w:p>
          <w:p w:rsidR="00AD1BAE" w:rsidRPr="00CD7D6D" w:rsidRDefault="00AD1BAE" w:rsidP="00C17FD3">
            <w:pPr>
              <w:jc w:val="both"/>
              <w:rPr>
                <w:rFonts w:ascii="Franklin Gothic Book" w:hAnsi="Franklin Gothic Book"/>
              </w:rPr>
            </w:pPr>
            <w:r w:rsidRPr="00CD7D6D">
              <w:rPr>
                <w:rFonts w:ascii="Franklin Gothic Book" w:hAnsi="Franklin Gothic Book"/>
              </w:rPr>
              <w:t>Regular monitoring of the implementation of CRPD and other Legal frameworks</w:t>
            </w:r>
          </w:p>
          <w:p w:rsidR="00AD1BAE" w:rsidRPr="00CD7D6D" w:rsidRDefault="00AD1BAE" w:rsidP="00C17FD3">
            <w:pPr>
              <w:jc w:val="both"/>
              <w:rPr>
                <w:rFonts w:ascii="Franklin Gothic Book" w:hAnsi="Franklin Gothic Book"/>
              </w:rPr>
            </w:pPr>
          </w:p>
          <w:p w:rsidR="00AD1BAE" w:rsidRPr="00CD7D6D" w:rsidRDefault="00AD1BAE" w:rsidP="00C17FD3">
            <w:pPr>
              <w:jc w:val="both"/>
              <w:rPr>
                <w:rFonts w:ascii="Franklin Gothic Book" w:hAnsi="Franklin Gothic Book"/>
              </w:rPr>
            </w:pPr>
            <w:r w:rsidRPr="00CD7D6D">
              <w:rPr>
                <w:rFonts w:ascii="Franklin Gothic Book" w:hAnsi="Franklin Gothic Book"/>
              </w:rPr>
              <w:t>Investigate human rights abuses</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jc w:val="both"/>
              <w:rPr>
                <w:rFonts w:ascii="Franklin Gothic Book" w:hAnsi="Franklin Gothic Book"/>
                <w:color w:val="FF0000"/>
              </w:rPr>
            </w:pPr>
            <w:r w:rsidRPr="00CD7D6D">
              <w:rPr>
                <w:rFonts w:ascii="Franklin Gothic Book" w:hAnsi="Franklin Gothic Book"/>
                <w:b/>
              </w:rPr>
              <w:t>NCD</w:t>
            </w:r>
          </w:p>
        </w:tc>
        <w:tc>
          <w:tcPr>
            <w:tcW w:w="6095" w:type="dxa"/>
          </w:tcPr>
          <w:p w:rsidR="00AD1BAE" w:rsidRPr="00CD7D6D" w:rsidRDefault="00AD1BAE" w:rsidP="00C17FD3">
            <w:pPr>
              <w:jc w:val="both"/>
              <w:rPr>
                <w:rFonts w:ascii="Franklin Gothic Book" w:hAnsi="Franklin Gothic Book"/>
                <w:b/>
              </w:rPr>
            </w:pPr>
            <w:r w:rsidRPr="00CD7D6D">
              <w:rPr>
                <w:rFonts w:ascii="Franklin Gothic Book" w:hAnsi="Franklin Gothic Book"/>
                <w:b/>
              </w:rPr>
              <w:t>High</w:t>
            </w:r>
          </w:p>
          <w:p w:rsidR="00AD1BAE" w:rsidRPr="00CD7D6D" w:rsidRDefault="00AD1BAE" w:rsidP="00C17FD3">
            <w:pPr>
              <w:jc w:val="both"/>
              <w:rPr>
                <w:rFonts w:ascii="Franklin Gothic Book" w:hAnsi="Franklin Gothic Book"/>
              </w:rPr>
            </w:pPr>
            <w:r w:rsidRPr="00CD7D6D">
              <w:rPr>
                <w:rFonts w:ascii="Franklin Gothic Book" w:hAnsi="Franklin Gothic Book"/>
              </w:rPr>
              <w:t>Asist electoral commission to conduct free and fair elections of persons with disabilities</w:t>
            </w:r>
          </w:p>
          <w:p w:rsidR="00AD1BAE" w:rsidRPr="00CD7D6D" w:rsidRDefault="00AD1BAE" w:rsidP="00C17FD3">
            <w:pPr>
              <w:jc w:val="both"/>
              <w:rPr>
                <w:rFonts w:ascii="Franklin Gothic Book" w:hAnsi="Franklin Gothic Book"/>
              </w:rPr>
            </w:pPr>
          </w:p>
          <w:p w:rsidR="00AD1BAE" w:rsidRPr="00CD7D6D" w:rsidRDefault="00AD1BAE" w:rsidP="00C17FD3">
            <w:pPr>
              <w:jc w:val="both"/>
              <w:rPr>
                <w:rFonts w:ascii="Franklin Gothic Book" w:hAnsi="Franklin Gothic Book"/>
              </w:rPr>
            </w:pPr>
            <w:r w:rsidRPr="00CD7D6D">
              <w:rPr>
                <w:rFonts w:ascii="Franklin Gothic Book" w:hAnsi="Franklin Gothic Book"/>
              </w:rPr>
              <w:t>Conduct electoral observations</w:t>
            </w:r>
          </w:p>
          <w:p w:rsidR="00AD1BAE" w:rsidRPr="00CD7D6D" w:rsidRDefault="00AD1BAE" w:rsidP="00C17FD3">
            <w:pPr>
              <w:jc w:val="both"/>
              <w:rPr>
                <w:rFonts w:ascii="Franklin Gothic Book" w:hAnsi="Franklin Gothic Book"/>
              </w:rPr>
            </w:pPr>
            <w:r w:rsidRPr="00CD7D6D">
              <w:rPr>
                <w:rFonts w:ascii="Franklin Gothic Book" w:hAnsi="Franklin Gothic Book"/>
              </w:rPr>
              <w:t>Conduct voter education to persons with disabilities</w:t>
            </w:r>
          </w:p>
          <w:p w:rsidR="00AD1BAE" w:rsidRPr="00CD7D6D" w:rsidRDefault="00AD1BAE" w:rsidP="00C17FD3">
            <w:pPr>
              <w:jc w:val="both"/>
              <w:rPr>
                <w:rFonts w:ascii="Franklin Gothic Book" w:hAnsi="Franklin Gothic Book"/>
              </w:rPr>
            </w:pPr>
          </w:p>
          <w:p w:rsidR="00AD1BAE" w:rsidRPr="00CD7D6D" w:rsidRDefault="00AD1BAE" w:rsidP="00C17FD3">
            <w:pPr>
              <w:jc w:val="both"/>
              <w:rPr>
                <w:rFonts w:ascii="Franklin Gothic Book" w:hAnsi="Franklin Gothic Book"/>
              </w:rPr>
            </w:pPr>
            <w:r w:rsidRPr="00CD7D6D">
              <w:rPr>
                <w:rFonts w:ascii="Franklin Gothic Book" w:hAnsi="Franklin Gothic Book"/>
              </w:rPr>
              <w:t>Mobilise persons with disabilities to participate in general elections and elections of persons with disabilities</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pStyle w:val="Body"/>
              <w:jc w:val="both"/>
              <w:rPr>
                <w:rFonts w:ascii="Franklin Gothic Book" w:hAnsi="Franklin Gothic Book"/>
                <w:b/>
                <w:color w:val="auto"/>
                <w:shd w:val="clear" w:color="auto" w:fill="FFFFFF"/>
              </w:rPr>
            </w:pPr>
            <w:r w:rsidRPr="00CD7D6D">
              <w:rPr>
                <w:rFonts w:ascii="Franklin Gothic Book" w:hAnsi="Franklin Gothic Book"/>
                <w:b/>
                <w:color w:val="auto"/>
                <w:shd w:val="clear" w:color="auto" w:fill="FFFFFF"/>
              </w:rPr>
              <w:t>DPOs/ CSOs/NGOs</w:t>
            </w:r>
          </w:p>
          <w:p w:rsidR="00AD1BAE" w:rsidRPr="00CD7D6D" w:rsidRDefault="00AD1BAE" w:rsidP="00C17FD3">
            <w:pPr>
              <w:jc w:val="both"/>
              <w:rPr>
                <w:rFonts w:ascii="Franklin Gothic Book" w:hAnsi="Franklin Gothic Book"/>
                <w:color w:val="FF0000"/>
              </w:rPr>
            </w:pPr>
          </w:p>
        </w:tc>
        <w:tc>
          <w:tcPr>
            <w:tcW w:w="6095" w:type="dxa"/>
          </w:tcPr>
          <w:p w:rsidR="00AD1BAE" w:rsidRPr="00CD7D6D" w:rsidRDefault="00AD1BAE" w:rsidP="00AD1BA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0" w:hanging="283"/>
              <w:jc w:val="both"/>
              <w:rPr>
                <w:rFonts w:ascii="Franklin Gothic Book" w:hAnsi="Franklin Gothic Book"/>
                <w:b/>
              </w:rPr>
            </w:pPr>
            <w:r w:rsidRPr="00CD7D6D">
              <w:rPr>
                <w:rFonts w:ascii="Franklin Gothic Book" w:hAnsi="Franklin Gothic Book"/>
                <w:b/>
              </w:rPr>
              <w:t>High</w:t>
            </w:r>
          </w:p>
          <w:p w:rsidR="00AD1BAE" w:rsidRPr="00CD7D6D" w:rsidRDefault="00AD1BAE" w:rsidP="00AD1BA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0" w:hanging="283"/>
              <w:jc w:val="both"/>
              <w:rPr>
                <w:rFonts w:ascii="Franklin Gothic Book" w:hAnsi="Franklin Gothic Book"/>
                <w:b/>
              </w:rPr>
            </w:pPr>
            <w:r w:rsidRPr="00CD7D6D">
              <w:rPr>
                <w:rFonts w:ascii="Franklin Gothic Book" w:hAnsi="Franklin Gothic Book"/>
              </w:rPr>
              <w:t>Continuous lobbying for electoral reforms to enable effective participation of persons with disabilities.</w:t>
            </w:r>
          </w:p>
          <w:p w:rsidR="00AD1BAE" w:rsidRPr="00CD7D6D" w:rsidRDefault="00AD1BAE" w:rsidP="00AD1BA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0" w:hanging="283"/>
              <w:jc w:val="both"/>
              <w:rPr>
                <w:rFonts w:ascii="Franklin Gothic Book" w:hAnsi="Franklin Gothic Book"/>
                <w:b/>
              </w:rPr>
            </w:pPr>
          </w:p>
          <w:p w:rsidR="00AD1BAE" w:rsidRPr="00CD7D6D" w:rsidRDefault="00AD1BAE" w:rsidP="00AD1BA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ascii="Franklin Gothic Book" w:hAnsi="Franklin Gothic Book"/>
              </w:rPr>
            </w:pPr>
            <w:r w:rsidRPr="00CD7D6D">
              <w:rPr>
                <w:rFonts w:ascii="Franklin Gothic Book" w:hAnsi="Franklin Gothic Book"/>
              </w:rPr>
              <w:t>Raise awareness and encourage Person with Disabilities to participate in electoral process</w:t>
            </w:r>
          </w:p>
          <w:p w:rsidR="00AD1BAE" w:rsidRPr="00CD7D6D" w:rsidRDefault="00AD1BAE" w:rsidP="00AD1BA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ascii="Franklin Gothic Book" w:hAnsi="Franklin Gothic Book"/>
              </w:rPr>
            </w:pPr>
          </w:p>
          <w:p w:rsidR="00AD1BAE" w:rsidRPr="00CD7D6D" w:rsidRDefault="00AD1BAE" w:rsidP="00AD1BA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ascii="Franklin Gothic Book" w:hAnsi="Franklin Gothic Book"/>
              </w:rPr>
            </w:pPr>
            <w:r w:rsidRPr="00CD7D6D">
              <w:rPr>
                <w:rFonts w:ascii="Franklin Gothic Book" w:hAnsi="Franklin Gothic Book"/>
              </w:rPr>
              <w:t>Constant monitoring to ensure compliance to electoral laws by government.</w:t>
            </w:r>
          </w:p>
          <w:p w:rsidR="00AD1BAE" w:rsidRPr="00CD7D6D" w:rsidRDefault="00AD1BAE" w:rsidP="00AD1BA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ascii="Franklin Gothic Book" w:hAnsi="Franklin Gothic Book"/>
              </w:rPr>
            </w:pPr>
          </w:p>
          <w:p w:rsidR="00AD1BAE" w:rsidRPr="00CD7D6D" w:rsidRDefault="00AD1BAE" w:rsidP="00C17FD3">
            <w:pPr>
              <w:jc w:val="both"/>
              <w:rPr>
                <w:rFonts w:ascii="Franklin Gothic Book" w:hAnsi="Franklin Gothic Book"/>
              </w:rPr>
            </w:pPr>
            <w:r w:rsidRPr="00CD7D6D">
              <w:rPr>
                <w:rFonts w:ascii="Franklin Gothic Book" w:hAnsi="Franklin Gothic Book"/>
              </w:rPr>
              <w:t>Partnering with EC and other stakeholders to ensure free and fair inclusive elections.</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pStyle w:val="NoSpacing"/>
              <w:jc w:val="both"/>
              <w:rPr>
                <w:rFonts w:ascii="Franklin Gothic Book" w:hAnsi="Franklin Gothic Book"/>
                <w:b/>
              </w:rPr>
            </w:pPr>
            <w:r w:rsidRPr="00CD7D6D">
              <w:rPr>
                <w:rFonts w:ascii="Franklin Gothic Book" w:hAnsi="Franklin Gothic Book"/>
                <w:b/>
              </w:rPr>
              <w:t>Electoral Commission</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p>
          <w:p w:rsidR="00AD1BAE" w:rsidRPr="00CD7D6D" w:rsidRDefault="00AD1BAE" w:rsidP="00C17FD3">
            <w:pPr>
              <w:jc w:val="both"/>
              <w:rPr>
                <w:rFonts w:ascii="Franklin Gothic Book" w:hAnsi="Franklin Gothic Book"/>
                <w:color w:val="FF0000"/>
              </w:rPr>
            </w:pPr>
          </w:p>
        </w:tc>
        <w:tc>
          <w:tcPr>
            <w:tcW w:w="6095" w:type="dxa"/>
          </w:tcPr>
          <w:p w:rsidR="00AD1BAE" w:rsidRPr="00CD7D6D" w:rsidRDefault="00AD1BAE" w:rsidP="00C17FD3">
            <w:pPr>
              <w:pStyle w:val="NoSpacing"/>
              <w:jc w:val="both"/>
              <w:rPr>
                <w:rFonts w:ascii="Franklin Gothic Book" w:hAnsi="Franklin Gothic Book"/>
                <w:b/>
              </w:rPr>
            </w:pPr>
            <w:r w:rsidRPr="00CD7D6D">
              <w:rPr>
                <w:rFonts w:ascii="Franklin Gothic Book" w:hAnsi="Franklin Gothic Book"/>
                <w:b/>
              </w:rPr>
              <w:t>High</w:t>
            </w: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Make the Persons with Disabilities aware of the electoral processes.</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Voter education materials prepared early and shared with the accredited institutions on time.</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Voter materials made in ICT compliant formats and shared.</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Bench mark with at least 2countries exhibiting best practices to observe and study their voting processes involving Persons with disabilities.</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EC to develop, adopt and operationalize the inclusive electoral guidelines.</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EC to accredit CSOs/DPOs to conduct early and regular voter education.</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Disseminate widely electoral disability college laws and guidelines by the electoral commission targeting; district registrars, returning officers.</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hAnsi="Franklin Gothic Book"/>
              </w:rPr>
            </w:pPr>
            <w:r w:rsidRPr="00CD7D6D">
              <w:rPr>
                <w:rFonts w:ascii="Franklin Gothic Book" w:hAnsi="Franklin Gothic Book"/>
              </w:rPr>
              <w:t>Provide voter education in accessible formats (sign language, large print, braille, easy to read.</w:t>
            </w:r>
          </w:p>
          <w:p w:rsidR="00AD1BAE" w:rsidRPr="00CD7D6D" w:rsidRDefault="00AD1BAE" w:rsidP="00C17FD3">
            <w:pPr>
              <w:pStyle w:val="NoSpacing"/>
              <w:jc w:val="both"/>
              <w:rPr>
                <w:rFonts w:ascii="Franklin Gothic Book" w:hAnsi="Franklin Gothic Book"/>
              </w:rPr>
            </w:pPr>
          </w:p>
          <w:p w:rsidR="00AD1BAE" w:rsidRPr="00CD7D6D" w:rsidRDefault="00AD1BAE" w:rsidP="00C17FD3">
            <w:pPr>
              <w:pStyle w:val="NoSpacing"/>
              <w:jc w:val="both"/>
              <w:rPr>
                <w:rFonts w:ascii="Franklin Gothic Book" w:eastAsia="Calibri" w:hAnsi="Franklin Gothic Book"/>
              </w:rPr>
            </w:pPr>
            <w:r w:rsidRPr="00CD7D6D">
              <w:rPr>
                <w:rFonts w:ascii="Franklin Gothic Book" w:hAnsi="Franklin Gothic Book"/>
              </w:rPr>
              <w:t>U</w:t>
            </w:r>
            <w:r w:rsidRPr="00CD7D6D">
              <w:rPr>
                <w:rFonts w:ascii="Franklin Gothic Book" w:eastAsia="Calibri" w:hAnsi="Franklin Gothic Book"/>
              </w:rPr>
              <w:t xml:space="preserve">se </w:t>
            </w:r>
            <w:r w:rsidRPr="00CD7D6D">
              <w:rPr>
                <w:rFonts w:ascii="Franklin Gothic Book" w:hAnsi="Franklin Gothic Book"/>
              </w:rPr>
              <w:t xml:space="preserve">of </w:t>
            </w:r>
            <w:r w:rsidRPr="00CD7D6D">
              <w:rPr>
                <w:rFonts w:ascii="Franklin Gothic Book" w:eastAsia="Calibri" w:hAnsi="Franklin Gothic Book"/>
              </w:rPr>
              <w:t>digital voting systems.</w:t>
            </w:r>
          </w:p>
          <w:p w:rsidR="00AD1BAE" w:rsidRPr="00CD7D6D" w:rsidRDefault="00AD1BAE" w:rsidP="00C17FD3">
            <w:pPr>
              <w:pStyle w:val="NoSpacing"/>
              <w:jc w:val="both"/>
              <w:rPr>
                <w:rFonts w:ascii="Franklin Gothic Book" w:eastAsia="Calibri" w:hAnsi="Franklin Gothic Book"/>
              </w:rPr>
            </w:pPr>
          </w:p>
          <w:p w:rsidR="00AD1BAE" w:rsidRPr="00CD7D6D" w:rsidRDefault="00AD1BAE" w:rsidP="00C17FD3">
            <w:pPr>
              <w:jc w:val="both"/>
              <w:rPr>
                <w:rFonts w:ascii="Franklin Gothic Book" w:hAnsi="Franklin Gothic Book"/>
              </w:rPr>
            </w:pPr>
            <w:r w:rsidRPr="00CD7D6D">
              <w:rPr>
                <w:rFonts w:ascii="Franklin Gothic Book" w:eastAsia="Calibri" w:hAnsi="Franklin Gothic Book"/>
              </w:rPr>
              <w:t xml:space="preserve">Employ </w:t>
            </w:r>
            <w:r w:rsidRPr="00CD7D6D">
              <w:rPr>
                <w:rFonts w:ascii="Franklin Gothic Book" w:hAnsi="Franklin Gothic Book"/>
              </w:rPr>
              <w:t>persons with di</w:t>
            </w:r>
            <w:r w:rsidRPr="00CD7D6D">
              <w:rPr>
                <w:rFonts w:ascii="Franklin Gothic Book" w:eastAsia="Calibri" w:hAnsi="Franklin Gothic Book"/>
              </w:rPr>
              <w:t>sabilities in various positions at EC.</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jc w:val="both"/>
              <w:rPr>
                <w:rFonts w:ascii="Franklin Gothic Book" w:hAnsi="Franklin Gothic Book"/>
                <w:color w:val="FF0000"/>
              </w:rPr>
            </w:pPr>
            <w:r w:rsidRPr="00CD7D6D">
              <w:rPr>
                <w:rFonts w:ascii="Franklin Gothic Book" w:hAnsi="Franklin Gothic Book"/>
                <w:b/>
              </w:rPr>
              <w:t>Political Parties</w:t>
            </w:r>
          </w:p>
        </w:tc>
        <w:tc>
          <w:tcPr>
            <w:tcW w:w="6095" w:type="dxa"/>
          </w:tcPr>
          <w:p w:rsidR="00AD1BAE" w:rsidRPr="00CD7D6D" w:rsidRDefault="00AD1BAE" w:rsidP="00C17FD3">
            <w:pPr>
              <w:jc w:val="both"/>
              <w:rPr>
                <w:rFonts w:ascii="Franklin Gothic Book" w:hAnsi="Franklin Gothic Book"/>
                <w:b/>
              </w:rPr>
            </w:pPr>
            <w:r w:rsidRPr="00CD7D6D">
              <w:rPr>
                <w:rFonts w:ascii="Franklin Gothic Book" w:hAnsi="Franklin Gothic Book"/>
                <w:b/>
              </w:rPr>
              <w:t>Low</w:t>
            </w:r>
          </w:p>
          <w:p w:rsidR="00AD1BAE" w:rsidRPr="00CD7D6D" w:rsidRDefault="00AD1BAE" w:rsidP="00C17FD3">
            <w:pPr>
              <w:jc w:val="both"/>
              <w:rPr>
                <w:rFonts w:ascii="Franklin Gothic Book" w:hAnsi="Franklin Gothic Book"/>
              </w:rPr>
            </w:pPr>
            <w:r w:rsidRPr="00CD7D6D">
              <w:rPr>
                <w:rFonts w:ascii="Franklin Gothic Book" w:hAnsi="Franklin Gothic Book"/>
              </w:rPr>
              <w:t>Raise awareness on the developed voter register among Persons with Disabilities.</w:t>
            </w:r>
          </w:p>
          <w:p w:rsidR="00AD1BAE" w:rsidRPr="00CD7D6D" w:rsidRDefault="00AD1BAE" w:rsidP="00C17FD3">
            <w:pPr>
              <w:jc w:val="both"/>
              <w:rPr>
                <w:rFonts w:ascii="Franklin Gothic Book" w:hAnsi="Franklin Gothic Book"/>
              </w:rPr>
            </w:pPr>
          </w:p>
          <w:p w:rsidR="00AD1BAE" w:rsidRPr="00CD7D6D" w:rsidRDefault="00AD1BAE" w:rsidP="00AD1BA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0" w:hanging="283"/>
              <w:jc w:val="both"/>
              <w:rPr>
                <w:rFonts w:ascii="Franklin Gothic Book" w:hAnsi="Franklin Gothic Book"/>
              </w:rPr>
            </w:pPr>
            <w:r w:rsidRPr="00CD7D6D">
              <w:rPr>
                <w:rFonts w:ascii="Franklin Gothic Book" w:hAnsi="Franklin Gothic Book"/>
              </w:rPr>
              <w:t>Popularize the developed voter registers at all levels of EC staff.</w:t>
            </w:r>
          </w:p>
          <w:p w:rsidR="00AD1BAE" w:rsidRPr="00CD7D6D" w:rsidRDefault="00AD1BAE" w:rsidP="00AD1BA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0" w:hanging="283"/>
              <w:jc w:val="both"/>
              <w:rPr>
                <w:rFonts w:ascii="Franklin Gothic Book" w:hAnsi="Franklin Gothic Book"/>
              </w:rPr>
            </w:pPr>
          </w:p>
          <w:p w:rsidR="00AD1BAE" w:rsidRPr="00CD7D6D" w:rsidRDefault="00AD1BAE" w:rsidP="00C17FD3">
            <w:pPr>
              <w:jc w:val="both"/>
              <w:rPr>
                <w:rFonts w:ascii="Franklin Gothic Book" w:hAnsi="Franklin Gothic Book"/>
              </w:rPr>
            </w:pPr>
            <w:r w:rsidRPr="00CD7D6D">
              <w:rPr>
                <w:rFonts w:ascii="Franklin Gothic Book" w:hAnsi="Franklin Gothic Book"/>
              </w:rPr>
              <w:t>Engage with NIRA and EC to develop a comprehensive voter register for Persons with Disabilities</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pStyle w:val="Body"/>
              <w:jc w:val="both"/>
              <w:rPr>
                <w:rFonts w:ascii="Franklin Gothic Book" w:hAnsi="Franklin Gothic Book"/>
                <w:b/>
              </w:rPr>
            </w:pPr>
            <w:r w:rsidRPr="00CD7D6D">
              <w:rPr>
                <w:rFonts w:ascii="Franklin Gothic Book" w:hAnsi="Franklin Gothic Book"/>
                <w:b/>
              </w:rPr>
              <w:t>NIRA</w:t>
            </w:r>
          </w:p>
          <w:p w:rsidR="00AD1BAE" w:rsidRPr="00CD7D6D" w:rsidRDefault="00AD1BAE" w:rsidP="00C17FD3">
            <w:pPr>
              <w:jc w:val="both"/>
              <w:rPr>
                <w:rFonts w:ascii="Franklin Gothic Book" w:hAnsi="Franklin Gothic Book"/>
                <w:color w:val="FF0000"/>
              </w:rPr>
            </w:pPr>
          </w:p>
        </w:tc>
        <w:tc>
          <w:tcPr>
            <w:tcW w:w="6095" w:type="dxa"/>
          </w:tcPr>
          <w:p w:rsidR="00AD1BAE" w:rsidRPr="00CD7D6D" w:rsidRDefault="00AD1BAE" w:rsidP="00C17FD3">
            <w:pPr>
              <w:jc w:val="both"/>
              <w:rPr>
                <w:rFonts w:ascii="Franklin Gothic Book" w:hAnsi="Franklin Gothic Book"/>
                <w:b/>
              </w:rPr>
            </w:pPr>
            <w:r w:rsidRPr="00CD7D6D">
              <w:rPr>
                <w:rFonts w:ascii="Franklin Gothic Book" w:hAnsi="Franklin Gothic Book"/>
                <w:b/>
              </w:rPr>
              <w:t>Low</w:t>
            </w:r>
          </w:p>
          <w:p w:rsidR="00AD1BAE" w:rsidRPr="00CD7D6D" w:rsidRDefault="00AD1BAE" w:rsidP="00C17FD3">
            <w:pPr>
              <w:jc w:val="both"/>
              <w:rPr>
                <w:rFonts w:ascii="Franklin Gothic Book" w:hAnsi="Franklin Gothic Book"/>
                <w:color w:val="000000"/>
              </w:rPr>
            </w:pPr>
            <w:r w:rsidRPr="00CD7D6D">
              <w:rPr>
                <w:rFonts w:ascii="Franklin Gothic Book" w:hAnsi="Franklin Gothic Book"/>
                <w:color w:val="000000"/>
              </w:rPr>
              <w:t>NIRA to train their staff in disability and data capture.</w:t>
            </w:r>
          </w:p>
          <w:p w:rsidR="00AD1BAE" w:rsidRPr="00CD7D6D" w:rsidRDefault="00AD1BAE" w:rsidP="00C17FD3">
            <w:pPr>
              <w:jc w:val="both"/>
              <w:rPr>
                <w:rFonts w:ascii="Franklin Gothic Book" w:hAnsi="Franklin Gothic Book"/>
                <w:color w:val="000000"/>
              </w:rPr>
            </w:pPr>
          </w:p>
          <w:p w:rsidR="00AD1BAE" w:rsidRPr="00CD7D6D" w:rsidRDefault="00AD1BAE" w:rsidP="00C17FD3">
            <w:pPr>
              <w:jc w:val="both"/>
              <w:rPr>
                <w:rFonts w:ascii="Franklin Gothic Book" w:hAnsi="Franklin Gothic Book"/>
                <w:color w:val="000000"/>
              </w:rPr>
            </w:pPr>
            <w:r w:rsidRPr="00CD7D6D">
              <w:rPr>
                <w:rFonts w:ascii="Franklin Gothic Book" w:hAnsi="Franklin Gothic Book"/>
                <w:color w:val="000000"/>
              </w:rPr>
              <w:t>Improve the registration form to capture all disability categories.</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jc w:val="both"/>
              <w:rPr>
                <w:rFonts w:ascii="Franklin Gothic Book" w:hAnsi="Franklin Gothic Book"/>
                <w:color w:val="FF0000"/>
              </w:rPr>
            </w:pPr>
            <w:r w:rsidRPr="00CD7D6D">
              <w:rPr>
                <w:rFonts w:ascii="Franklin Gothic Book" w:hAnsi="Franklin Gothic Book"/>
                <w:b/>
              </w:rPr>
              <w:t>EOC</w:t>
            </w:r>
          </w:p>
        </w:tc>
        <w:tc>
          <w:tcPr>
            <w:tcW w:w="6095" w:type="dxa"/>
          </w:tcPr>
          <w:p w:rsidR="00AD1BAE" w:rsidRPr="00CD7D6D" w:rsidRDefault="00AD1BAE" w:rsidP="00C17FD3">
            <w:pPr>
              <w:jc w:val="both"/>
              <w:rPr>
                <w:rFonts w:ascii="Franklin Gothic Book" w:hAnsi="Franklin Gothic Book"/>
                <w:b/>
              </w:rPr>
            </w:pPr>
            <w:r w:rsidRPr="00CD7D6D">
              <w:rPr>
                <w:rFonts w:ascii="Franklin Gothic Book" w:hAnsi="Franklin Gothic Book"/>
                <w:b/>
              </w:rPr>
              <w:t xml:space="preserve">High </w:t>
            </w:r>
          </w:p>
          <w:p w:rsidR="00AD1BAE" w:rsidRPr="00CD7D6D" w:rsidRDefault="00AD1BAE" w:rsidP="00C17FD3">
            <w:pPr>
              <w:jc w:val="both"/>
              <w:rPr>
                <w:rFonts w:ascii="Franklin Gothic Book" w:hAnsi="Franklin Gothic Book"/>
              </w:rPr>
            </w:pPr>
            <w:r w:rsidRPr="00CD7D6D">
              <w:rPr>
                <w:rFonts w:ascii="Franklin Gothic Book" w:hAnsi="Franklin Gothic Book"/>
              </w:rPr>
              <w:t>Conduct gender and equity audits of all MDAs</w:t>
            </w:r>
          </w:p>
          <w:p w:rsidR="00AD1BAE" w:rsidRPr="00CD7D6D" w:rsidRDefault="00AD1BAE" w:rsidP="00C17FD3">
            <w:pPr>
              <w:jc w:val="both"/>
              <w:rPr>
                <w:rFonts w:ascii="Franklin Gothic Book" w:hAnsi="Franklin Gothic Book"/>
              </w:rPr>
            </w:pPr>
            <w:r w:rsidRPr="00CD7D6D">
              <w:rPr>
                <w:rFonts w:ascii="Franklin Gothic Book" w:hAnsi="Franklin Gothic Book"/>
              </w:rPr>
              <w:t xml:space="preserve">Regular community engagements to include all vulnerable persons </w:t>
            </w:r>
          </w:p>
          <w:p w:rsidR="00AD1BAE" w:rsidRPr="00CD7D6D" w:rsidRDefault="00AD1BAE" w:rsidP="00C17FD3">
            <w:pPr>
              <w:jc w:val="both"/>
              <w:rPr>
                <w:rFonts w:ascii="Franklin Gothic Book" w:hAnsi="Franklin Gothic Book"/>
              </w:rPr>
            </w:pPr>
          </w:p>
          <w:p w:rsidR="00AD1BAE" w:rsidRPr="00CD7D6D" w:rsidRDefault="00AD1BAE" w:rsidP="00C17FD3">
            <w:pPr>
              <w:jc w:val="both"/>
              <w:rPr>
                <w:rFonts w:ascii="Franklin Gothic Book" w:hAnsi="Franklin Gothic Book"/>
              </w:rPr>
            </w:pPr>
            <w:r w:rsidRPr="00CD7D6D">
              <w:rPr>
                <w:rFonts w:ascii="Franklin Gothic Book" w:hAnsi="Franklin Gothic Book"/>
              </w:rPr>
              <w:t>Conduct investigations on human rights abuses</w:t>
            </w:r>
          </w:p>
          <w:p w:rsidR="00AD1BAE" w:rsidRPr="00CD7D6D" w:rsidRDefault="00AD1BAE" w:rsidP="00C17FD3">
            <w:pPr>
              <w:jc w:val="both"/>
              <w:rPr>
                <w:rFonts w:ascii="Franklin Gothic Book" w:hAnsi="Franklin Gothic Book"/>
              </w:rPr>
            </w:pPr>
            <w:r w:rsidRPr="00CD7D6D">
              <w:rPr>
                <w:rFonts w:ascii="Franklin Gothic Book" w:hAnsi="Franklin Gothic Book"/>
              </w:rPr>
              <w:t>Regulation of budgeting in all government MDAs</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jc w:val="both"/>
              <w:rPr>
                <w:rFonts w:ascii="Franklin Gothic Book" w:hAnsi="Franklin Gothic Book"/>
                <w:color w:val="FF0000"/>
              </w:rPr>
            </w:pPr>
            <w:r w:rsidRPr="00CD7D6D">
              <w:rPr>
                <w:rFonts w:ascii="Franklin Gothic Book" w:hAnsi="Franklin Gothic Book"/>
                <w:b/>
              </w:rPr>
              <w:t>UHRC</w:t>
            </w:r>
          </w:p>
        </w:tc>
        <w:tc>
          <w:tcPr>
            <w:tcW w:w="6095" w:type="dxa"/>
          </w:tcPr>
          <w:p w:rsidR="00AD1BAE" w:rsidRPr="00CD7D6D" w:rsidRDefault="00AD1BAE" w:rsidP="00C17FD3">
            <w:pPr>
              <w:jc w:val="both"/>
              <w:rPr>
                <w:rFonts w:ascii="Franklin Gothic Book" w:hAnsi="Franklin Gothic Book"/>
                <w:b/>
              </w:rPr>
            </w:pPr>
            <w:r w:rsidRPr="00CD7D6D">
              <w:rPr>
                <w:rFonts w:ascii="Franklin Gothic Book" w:hAnsi="Franklin Gothic Book"/>
                <w:b/>
              </w:rPr>
              <w:t>Medium</w:t>
            </w:r>
          </w:p>
          <w:p w:rsidR="00AD1BAE" w:rsidRPr="00CD7D6D" w:rsidRDefault="00AD1BAE" w:rsidP="00C17FD3">
            <w:pPr>
              <w:jc w:val="both"/>
              <w:rPr>
                <w:rFonts w:ascii="Franklin Gothic Book" w:hAnsi="Franklin Gothic Book"/>
              </w:rPr>
            </w:pPr>
            <w:r w:rsidRPr="00CD7D6D">
              <w:rPr>
                <w:rFonts w:ascii="Franklin Gothic Book" w:hAnsi="Franklin Gothic Book"/>
              </w:rPr>
              <w:t>Conduct inclusive civic education at all levels</w:t>
            </w:r>
          </w:p>
          <w:p w:rsidR="00AD1BAE" w:rsidRPr="00CD7D6D" w:rsidRDefault="00AD1BAE" w:rsidP="00C17FD3">
            <w:pPr>
              <w:jc w:val="both"/>
              <w:rPr>
                <w:rFonts w:ascii="Franklin Gothic Book" w:hAnsi="Franklin Gothic Book"/>
              </w:rPr>
            </w:pPr>
            <w:r w:rsidRPr="00CD7D6D">
              <w:rPr>
                <w:rFonts w:ascii="Franklin Gothic Book" w:hAnsi="Franklin Gothic Book"/>
              </w:rPr>
              <w:t>Regular monitoring of the implementation of CRPD and other Legal frameworks</w:t>
            </w:r>
          </w:p>
          <w:p w:rsidR="00AD1BAE" w:rsidRPr="00CD7D6D" w:rsidRDefault="00AD1BAE" w:rsidP="00C17FD3">
            <w:pPr>
              <w:jc w:val="both"/>
              <w:rPr>
                <w:rFonts w:ascii="Franklin Gothic Book" w:hAnsi="Franklin Gothic Book"/>
              </w:rPr>
            </w:pPr>
            <w:r w:rsidRPr="00CD7D6D">
              <w:rPr>
                <w:rFonts w:ascii="Franklin Gothic Book" w:hAnsi="Franklin Gothic Book"/>
              </w:rPr>
              <w:t>Investigate human rights abuses</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jc w:val="both"/>
              <w:rPr>
                <w:rFonts w:ascii="Franklin Gothic Book" w:hAnsi="Franklin Gothic Book"/>
                <w:color w:val="FF0000"/>
              </w:rPr>
            </w:pPr>
            <w:r w:rsidRPr="00CD7D6D">
              <w:rPr>
                <w:rFonts w:ascii="Franklin Gothic Book" w:hAnsi="Franklin Gothic Book"/>
                <w:b/>
              </w:rPr>
              <w:t>NCD</w:t>
            </w:r>
          </w:p>
        </w:tc>
        <w:tc>
          <w:tcPr>
            <w:tcW w:w="6095" w:type="dxa"/>
          </w:tcPr>
          <w:p w:rsidR="00AD1BAE" w:rsidRPr="00CD7D6D" w:rsidRDefault="00AD1BAE" w:rsidP="00C17FD3">
            <w:pPr>
              <w:jc w:val="both"/>
              <w:rPr>
                <w:rFonts w:ascii="Franklin Gothic Book" w:hAnsi="Franklin Gothic Book"/>
                <w:b/>
              </w:rPr>
            </w:pPr>
            <w:r w:rsidRPr="00CD7D6D">
              <w:rPr>
                <w:rFonts w:ascii="Franklin Gothic Book" w:hAnsi="Franklin Gothic Book"/>
                <w:b/>
              </w:rPr>
              <w:t>High</w:t>
            </w:r>
          </w:p>
          <w:p w:rsidR="00AD1BAE" w:rsidRPr="00CD7D6D" w:rsidRDefault="00AD1BAE" w:rsidP="00C17FD3">
            <w:pPr>
              <w:jc w:val="both"/>
              <w:rPr>
                <w:rFonts w:ascii="Franklin Gothic Book" w:hAnsi="Franklin Gothic Book"/>
              </w:rPr>
            </w:pPr>
            <w:r w:rsidRPr="00CD7D6D">
              <w:rPr>
                <w:rFonts w:ascii="Franklin Gothic Book" w:hAnsi="Franklin Gothic Book"/>
              </w:rPr>
              <w:t>Asist electoral commission to conduct free and fair elections of persons with disabilities</w:t>
            </w:r>
          </w:p>
          <w:p w:rsidR="00AD1BAE" w:rsidRPr="00CD7D6D" w:rsidRDefault="00AD1BAE" w:rsidP="00C17FD3">
            <w:pPr>
              <w:jc w:val="both"/>
              <w:rPr>
                <w:rFonts w:ascii="Franklin Gothic Book" w:hAnsi="Franklin Gothic Book"/>
              </w:rPr>
            </w:pPr>
            <w:r w:rsidRPr="00CD7D6D">
              <w:rPr>
                <w:rFonts w:ascii="Franklin Gothic Book" w:hAnsi="Franklin Gothic Book"/>
              </w:rPr>
              <w:t>Conduct electoral observations</w:t>
            </w:r>
          </w:p>
          <w:p w:rsidR="00AD1BAE" w:rsidRPr="00CD7D6D" w:rsidRDefault="00AD1BAE" w:rsidP="00C17FD3">
            <w:pPr>
              <w:jc w:val="both"/>
              <w:rPr>
                <w:rFonts w:ascii="Franklin Gothic Book" w:hAnsi="Franklin Gothic Book"/>
              </w:rPr>
            </w:pPr>
          </w:p>
          <w:p w:rsidR="00AD1BAE" w:rsidRPr="00CD7D6D" w:rsidRDefault="00AD1BAE" w:rsidP="00C17FD3">
            <w:pPr>
              <w:jc w:val="both"/>
              <w:rPr>
                <w:rFonts w:ascii="Franklin Gothic Book" w:hAnsi="Franklin Gothic Book"/>
              </w:rPr>
            </w:pPr>
            <w:r w:rsidRPr="00CD7D6D">
              <w:rPr>
                <w:rFonts w:ascii="Franklin Gothic Book" w:hAnsi="Franklin Gothic Book"/>
              </w:rPr>
              <w:t>Conduct voter education to persons with disabilities</w:t>
            </w:r>
          </w:p>
          <w:p w:rsidR="00AD1BAE" w:rsidRPr="00CD7D6D" w:rsidRDefault="00AD1BAE" w:rsidP="00C17FD3">
            <w:pPr>
              <w:jc w:val="both"/>
              <w:rPr>
                <w:rFonts w:ascii="Franklin Gothic Book" w:hAnsi="Franklin Gothic Book"/>
              </w:rPr>
            </w:pPr>
          </w:p>
          <w:p w:rsidR="00AD1BAE" w:rsidRPr="00CD7D6D" w:rsidRDefault="00AD1BAE" w:rsidP="00C17FD3">
            <w:pPr>
              <w:jc w:val="both"/>
              <w:rPr>
                <w:rFonts w:ascii="Franklin Gothic Book" w:hAnsi="Franklin Gothic Book"/>
              </w:rPr>
            </w:pPr>
            <w:r w:rsidRPr="00CD7D6D">
              <w:rPr>
                <w:rFonts w:ascii="Franklin Gothic Book" w:hAnsi="Franklin Gothic Book"/>
              </w:rPr>
              <w:t>Mobilise persons with disabilities to participate in general elections and elections of persons with disabilities</w:t>
            </w:r>
          </w:p>
          <w:p w:rsidR="00AD1BAE" w:rsidRPr="00CD7D6D" w:rsidRDefault="00AD1BAE" w:rsidP="00C17FD3">
            <w:pPr>
              <w:jc w:val="both"/>
              <w:rPr>
                <w:rFonts w:ascii="Franklin Gothic Book" w:hAnsi="Franklin Gothic Book"/>
                <w:color w:val="FF0000"/>
              </w:rPr>
            </w:pPr>
          </w:p>
        </w:tc>
      </w:tr>
      <w:tr w:rsidR="00AD1BAE" w:rsidRPr="00CD7D6D" w:rsidTr="00AD1BAE">
        <w:tc>
          <w:tcPr>
            <w:tcW w:w="2835" w:type="dxa"/>
          </w:tcPr>
          <w:p w:rsidR="00AD1BAE" w:rsidRPr="00CD7D6D" w:rsidRDefault="00AD1BAE" w:rsidP="00C17FD3">
            <w:pPr>
              <w:pStyle w:val="Body"/>
              <w:jc w:val="both"/>
              <w:rPr>
                <w:rFonts w:ascii="Franklin Gothic Book" w:hAnsi="Franklin Gothic Book"/>
                <w:b/>
                <w:color w:val="auto"/>
                <w:shd w:val="clear" w:color="auto" w:fill="FFFFFF"/>
              </w:rPr>
            </w:pPr>
            <w:r w:rsidRPr="00CD7D6D">
              <w:rPr>
                <w:rFonts w:ascii="Franklin Gothic Book" w:hAnsi="Franklin Gothic Book"/>
                <w:b/>
                <w:color w:val="auto"/>
                <w:shd w:val="clear" w:color="auto" w:fill="FFFFFF"/>
              </w:rPr>
              <w:t>DPOs/ CSOs/NGOs</w:t>
            </w:r>
          </w:p>
          <w:p w:rsidR="00AD1BAE" w:rsidRPr="00CD7D6D" w:rsidRDefault="00AD1BAE" w:rsidP="00C17FD3">
            <w:pPr>
              <w:jc w:val="both"/>
              <w:rPr>
                <w:rFonts w:ascii="Franklin Gothic Book" w:hAnsi="Franklin Gothic Book"/>
                <w:color w:val="FF0000"/>
              </w:rPr>
            </w:pPr>
          </w:p>
        </w:tc>
        <w:tc>
          <w:tcPr>
            <w:tcW w:w="6095" w:type="dxa"/>
          </w:tcPr>
          <w:p w:rsidR="00AD1BAE" w:rsidRPr="00CD7D6D" w:rsidRDefault="00AD1BAE" w:rsidP="00AD1BA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0" w:hanging="283"/>
              <w:jc w:val="both"/>
              <w:rPr>
                <w:rFonts w:ascii="Franklin Gothic Book" w:hAnsi="Franklin Gothic Book"/>
                <w:b/>
              </w:rPr>
            </w:pPr>
            <w:r w:rsidRPr="00CD7D6D">
              <w:rPr>
                <w:rFonts w:ascii="Franklin Gothic Book" w:hAnsi="Franklin Gothic Book"/>
                <w:b/>
              </w:rPr>
              <w:t>High</w:t>
            </w:r>
          </w:p>
          <w:p w:rsidR="00AD1BAE" w:rsidRPr="00CD7D6D" w:rsidRDefault="00AD1BAE" w:rsidP="00AD1BA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0" w:hanging="283"/>
              <w:jc w:val="both"/>
              <w:rPr>
                <w:rFonts w:ascii="Franklin Gothic Book" w:hAnsi="Franklin Gothic Book"/>
                <w:b/>
              </w:rPr>
            </w:pPr>
            <w:r w:rsidRPr="00CD7D6D">
              <w:rPr>
                <w:rFonts w:ascii="Franklin Gothic Book" w:hAnsi="Franklin Gothic Book"/>
              </w:rPr>
              <w:t>Continuous lobbying for electoral reforms to enable effective participation of Persons with Disabilities.</w:t>
            </w:r>
          </w:p>
          <w:p w:rsidR="00AD1BAE" w:rsidRPr="00CD7D6D" w:rsidRDefault="00AD1BAE" w:rsidP="00AD1BA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ascii="Franklin Gothic Book" w:hAnsi="Franklin Gothic Book"/>
              </w:rPr>
            </w:pPr>
            <w:r w:rsidRPr="00CD7D6D">
              <w:rPr>
                <w:rFonts w:ascii="Franklin Gothic Book" w:hAnsi="Franklin Gothic Book"/>
              </w:rPr>
              <w:t>Raise awareness and encourage Person with Disabilities to participate in electoral process</w:t>
            </w:r>
          </w:p>
          <w:p w:rsidR="00AD1BAE" w:rsidRPr="00CD7D6D" w:rsidRDefault="00AD1BAE" w:rsidP="00AD1BA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ascii="Franklin Gothic Book" w:hAnsi="Franklin Gothic Book"/>
              </w:rPr>
            </w:pPr>
          </w:p>
          <w:p w:rsidR="00AD1BAE" w:rsidRPr="00CD7D6D" w:rsidRDefault="00AD1BAE" w:rsidP="00AD1BA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ascii="Franklin Gothic Book" w:hAnsi="Franklin Gothic Book"/>
              </w:rPr>
            </w:pPr>
            <w:r w:rsidRPr="00CD7D6D">
              <w:rPr>
                <w:rFonts w:ascii="Franklin Gothic Book" w:hAnsi="Franklin Gothic Book"/>
              </w:rPr>
              <w:t>Constant monitoring to ensure compliance to electoral laws by government.</w:t>
            </w:r>
          </w:p>
          <w:p w:rsidR="00AD1BAE" w:rsidRPr="00CD7D6D" w:rsidRDefault="00AD1BAE" w:rsidP="00AD1BA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0" w:hanging="284"/>
              <w:jc w:val="both"/>
              <w:rPr>
                <w:rFonts w:ascii="Franklin Gothic Book" w:hAnsi="Franklin Gothic Book"/>
              </w:rPr>
            </w:pPr>
          </w:p>
          <w:p w:rsidR="00AD1BAE" w:rsidRPr="00CD7D6D" w:rsidRDefault="00AD1BAE" w:rsidP="00C17FD3">
            <w:pPr>
              <w:jc w:val="both"/>
              <w:rPr>
                <w:rFonts w:ascii="Franklin Gothic Book" w:hAnsi="Franklin Gothic Book"/>
                <w:color w:val="FF0000"/>
              </w:rPr>
            </w:pPr>
            <w:r w:rsidRPr="00CD7D6D">
              <w:rPr>
                <w:rFonts w:ascii="Franklin Gothic Book" w:hAnsi="Franklin Gothic Book"/>
              </w:rPr>
              <w:t>Partnering with EC and other stakeholders to ensure free and fair inclusive elections.</w:t>
            </w:r>
          </w:p>
        </w:tc>
      </w:tr>
      <w:tr w:rsidR="00AD1BAE" w:rsidRPr="00CD7D6D" w:rsidTr="00AD1BAE">
        <w:tc>
          <w:tcPr>
            <w:tcW w:w="2835" w:type="dxa"/>
          </w:tcPr>
          <w:p w:rsidR="00AD1BAE" w:rsidRPr="00CD7D6D" w:rsidRDefault="00AD1BAE" w:rsidP="00C17FD3">
            <w:pPr>
              <w:rPr>
                <w:rFonts w:ascii="Franklin Gothic Book" w:hAnsi="Franklin Gothic Book"/>
                <w:b/>
              </w:rPr>
            </w:pPr>
            <w:r w:rsidRPr="00CD7D6D">
              <w:rPr>
                <w:rFonts w:ascii="Franklin Gothic Book" w:hAnsi="Franklin Gothic Book"/>
                <w:b/>
              </w:rPr>
              <w:t>Development partners</w:t>
            </w:r>
          </w:p>
          <w:p w:rsidR="00AD1BAE" w:rsidRPr="00CD7D6D" w:rsidRDefault="00AD1BAE" w:rsidP="00C17FD3">
            <w:pPr>
              <w:rPr>
                <w:rFonts w:ascii="Franklin Gothic Book" w:hAnsi="Franklin Gothic Book"/>
                <w:color w:val="FF0000"/>
              </w:rPr>
            </w:pPr>
            <w:r w:rsidRPr="00CD7D6D">
              <w:rPr>
                <w:rFonts w:ascii="Franklin Gothic Book" w:hAnsi="Franklin Gothic Book"/>
                <w:b/>
              </w:rPr>
              <w:t>(Sight savers, ADD, DGF, USAID, GIZ,E.U, DFID OHCHR among others) and Media</w:t>
            </w:r>
          </w:p>
        </w:tc>
        <w:tc>
          <w:tcPr>
            <w:tcW w:w="6095" w:type="dxa"/>
          </w:tcPr>
          <w:p w:rsidR="00AD1BAE" w:rsidRPr="00CD7D6D" w:rsidRDefault="00AD1BAE" w:rsidP="00AD1BA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b/>
              </w:rPr>
            </w:pPr>
            <w:r w:rsidRPr="00CD7D6D">
              <w:rPr>
                <w:rFonts w:ascii="Franklin Gothic Book" w:hAnsi="Franklin Gothic Book"/>
                <w:b/>
              </w:rPr>
              <w:t>High</w:t>
            </w:r>
          </w:p>
          <w:p w:rsidR="00AD1BAE" w:rsidRPr="00CD7D6D" w:rsidRDefault="00AD1BAE" w:rsidP="00AD1BA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r w:rsidRPr="00CD7D6D">
              <w:rPr>
                <w:rFonts w:ascii="Franklin Gothic Book" w:eastAsia="Calibri" w:hAnsi="Franklin Gothic Book"/>
              </w:rPr>
              <w:t xml:space="preserve">Technical and financial support to review the existing legal, policy and institutional frameworks and develop a position paper; and share with target groups to lobby for law reform. </w:t>
            </w:r>
          </w:p>
          <w:p w:rsidR="00AD1BAE" w:rsidRPr="00CD7D6D" w:rsidRDefault="00AD1BAE" w:rsidP="00AD1BA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p>
          <w:p w:rsidR="00AD1BAE" w:rsidRPr="00CD7D6D" w:rsidRDefault="00AD1BAE" w:rsidP="00AD1BA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r w:rsidRPr="00CD7D6D">
              <w:rPr>
                <w:rFonts w:ascii="Franklin Gothic Book" w:eastAsia="Calibri" w:hAnsi="Franklin Gothic Book"/>
              </w:rPr>
              <w:t>Media to disseminate findings from the survey and key issues in the position papers on inclusive elections.</w:t>
            </w:r>
          </w:p>
          <w:p w:rsidR="00AD1BAE" w:rsidRPr="00CD7D6D" w:rsidRDefault="00AD1BAE" w:rsidP="00AD1BA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p>
          <w:p w:rsidR="00AD1BAE" w:rsidRPr="00CD7D6D" w:rsidRDefault="00AD1BAE" w:rsidP="00AD1BA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r w:rsidRPr="00CD7D6D">
              <w:rPr>
                <w:rFonts w:ascii="Franklin Gothic Book" w:eastAsia="Calibri" w:hAnsi="Franklin Gothic Book"/>
              </w:rPr>
              <w:t>Undertake awareness raising for Persons with Disabilities to participate in electoral processes.</w:t>
            </w:r>
          </w:p>
          <w:p w:rsidR="00AD1BAE" w:rsidRPr="00CD7D6D" w:rsidRDefault="00AD1BAE" w:rsidP="00AD1BA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p>
          <w:p w:rsidR="00AD1BAE" w:rsidRPr="00CD7D6D" w:rsidRDefault="00AD1BAE" w:rsidP="00AD1BA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r w:rsidRPr="00CD7D6D">
              <w:rPr>
                <w:rFonts w:ascii="Franklin Gothic Book" w:hAnsi="Franklin Gothic Book"/>
              </w:rPr>
              <w:t xml:space="preserve">Assess and analyze BFPs of MoJCA and EC from a disability perspective. </w:t>
            </w:r>
          </w:p>
          <w:p w:rsidR="00AD1BAE" w:rsidRPr="00CD7D6D" w:rsidRDefault="00AD1BAE" w:rsidP="00AD1BA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p>
          <w:p w:rsidR="00AD1BAE" w:rsidRPr="00CD7D6D" w:rsidRDefault="00AD1BAE" w:rsidP="00AD1BA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r w:rsidRPr="00CD7D6D">
              <w:rPr>
                <w:rFonts w:ascii="Franklin Gothic Book" w:hAnsi="Franklin Gothic Book"/>
              </w:rPr>
              <w:t xml:space="preserve">Build capacity of media persons to report on disability and electoral processes. </w:t>
            </w:r>
          </w:p>
          <w:p w:rsidR="00AD1BAE" w:rsidRPr="00CD7D6D" w:rsidRDefault="00AD1BAE" w:rsidP="00AD1BA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p>
          <w:p w:rsidR="00AD1BAE" w:rsidRPr="00CD7D6D" w:rsidRDefault="00AD1BAE" w:rsidP="00AD1BA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r w:rsidRPr="00CD7D6D">
              <w:rPr>
                <w:rFonts w:ascii="Franklin Gothic Book" w:hAnsi="Franklin Gothic Book"/>
              </w:rPr>
              <w:t>Commission more studies related to inclusive elections in Uganda.</w:t>
            </w:r>
          </w:p>
          <w:p w:rsidR="00AD1BAE" w:rsidRPr="00CD7D6D" w:rsidRDefault="00AD1BAE" w:rsidP="00AD1BA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p>
          <w:p w:rsidR="00AD1BAE" w:rsidRPr="00CD7D6D" w:rsidRDefault="00AD1BAE" w:rsidP="00AD1BA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r w:rsidRPr="00CD7D6D">
              <w:rPr>
                <w:rFonts w:ascii="Franklin Gothic Book" w:hAnsi="Franklin Gothic Book"/>
              </w:rPr>
              <w:t>Develop an awareness-raising campaign for both persons with disabilities and the general public on the right to vote and participation in electoral processes.</w:t>
            </w:r>
          </w:p>
          <w:p w:rsidR="00AD1BAE" w:rsidRPr="00CD7D6D" w:rsidRDefault="00AD1BAE" w:rsidP="00AD1BA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p>
          <w:p w:rsidR="00AD1BAE" w:rsidRPr="00CD7D6D" w:rsidRDefault="00AD1BAE" w:rsidP="00AD1BA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r w:rsidRPr="00CD7D6D">
              <w:rPr>
                <w:rFonts w:ascii="Franklin Gothic Book" w:eastAsia="Calibri" w:hAnsi="Franklin Gothic Book"/>
              </w:rPr>
              <w:t>Develop a media campaign to guide regular and periodic media engagements on the inclusion of persons with disabilities in electoral processes.</w:t>
            </w:r>
          </w:p>
          <w:p w:rsidR="00AD1BAE" w:rsidRPr="00CD7D6D" w:rsidRDefault="00AD1BAE" w:rsidP="00AD1BA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p>
          <w:p w:rsidR="00AD1BAE" w:rsidRPr="00CD7D6D" w:rsidRDefault="00AD1BAE" w:rsidP="00AD1BA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r w:rsidRPr="00CD7D6D">
              <w:rPr>
                <w:rFonts w:ascii="Franklin Gothic Book" w:eastAsia="Calibri" w:hAnsi="Franklin Gothic Book"/>
              </w:rPr>
              <w:t>Lobby government, EC and local governments to provide reasonable accommodations to people with disabilities to participate in electoral processes</w:t>
            </w:r>
          </w:p>
          <w:p w:rsidR="00AD1BAE" w:rsidRPr="00CD7D6D" w:rsidRDefault="00AD1BAE" w:rsidP="00C17FD3">
            <w:pPr>
              <w:rPr>
                <w:rFonts w:ascii="Franklin Gothic Book" w:hAnsi="Franklin Gothic Book"/>
                <w:color w:val="FF0000"/>
              </w:rPr>
            </w:pPr>
          </w:p>
        </w:tc>
      </w:tr>
      <w:tr w:rsidR="00AD1BAE" w:rsidRPr="00CD7D6D" w:rsidTr="00AD1BAE">
        <w:tc>
          <w:tcPr>
            <w:tcW w:w="2835" w:type="dxa"/>
          </w:tcPr>
          <w:p w:rsidR="00AD1BAE" w:rsidRPr="00CD7D6D" w:rsidRDefault="00AD1BAE" w:rsidP="00C17FD3">
            <w:pPr>
              <w:rPr>
                <w:rFonts w:ascii="Franklin Gothic Book" w:hAnsi="Franklin Gothic Book"/>
                <w:color w:val="FF0000"/>
              </w:rPr>
            </w:pPr>
            <w:r w:rsidRPr="00CD7D6D">
              <w:rPr>
                <w:rFonts w:ascii="Franklin Gothic Book" w:hAnsi="Franklin Gothic Book"/>
                <w:b/>
              </w:rPr>
              <w:t xml:space="preserve">Grassroots Persons with disabilities </w:t>
            </w:r>
          </w:p>
        </w:tc>
        <w:tc>
          <w:tcPr>
            <w:tcW w:w="6095" w:type="dxa"/>
          </w:tcPr>
          <w:p w:rsidR="00AD1BAE" w:rsidRPr="00CD7D6D" w:rsidRDefault="00AD1BAE" w:rsidP="00C17FD3">
            <w:pPr>
              <w:rPr>
                <w:rFonts w:ascii="Franklin Gothic Book" w:hAnsi="Franklin Gothic Book"/>
                <w:b/>
              </w:rPr>
            </w:pPr>
            <w:r w:rsidRPr="00CD7D6D">
              <w:rPr>
                <w:rFonts w:ascii="Franklin Gothic Book" w:hAnsi="Franklin Gothic Book"/>
                <w:b/>
              </w:rPr>
              <w:t>Low</w:t>
            </w:r>
          </w:p>
          <w:p w:rsidR="00AD1BAE" w:rsidRPr="00CD7D6D" w:rsidRDefault="00AD1BAE" w:rsidP="00AD1BA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r w:rsidRPr="00CD7D6D">
              <w:rPr>
                <w:rFonts w:ascii="Franklin Gothic Book" w:hAnsi="Franklin Gothic Book"/>
              </w:rPr>
              <w:t>Mobilize fellow Persons with disabilities to actively participate in electoral process.</w:t>
            </w:r>
          </w:p>
          <w:p w:rsidR="00AD1BAE" w:rsidRPr="00CD7D6D" w:rsidRDefault="00AD1BAE" w:rsidP="00AD1BA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hanging="283"/>
              <w:rPr>
                <w:rFonts w:ascii="Franklin Gothic Book" w:hAnsi="Franklin Gothic Book"/>
              </w:rPr>
            </w:pPr>
          </w:p>
          <w:p w:rsidR="00AD1BAE" w:rsidRPr="00CD7D6D" w:rsidRDefault="00AD1BAE" w:rsidP="00AD1BAE">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hanging="425"/>
              <w:rPr>
                <w:rFonts w:ascii="Franklin Gothic Book" w:hAnsi="Franklin Gothic Book"/>
              </w:rPr>
            </w:pPr>
            <w:r w:rsidRPr="00CD7D6D">
              <w:rPr>
                <w:rFonts w:ascii="Franklin Gothic Book" w:hAnsi="Franklin Gothic Book"/>
              </w:rPr>
              <w:t>Always available to actively and willingly support political participation.</w:t>
            </w:r>
          </w:p>
          <w:p w:rsidR="00AD1BAE" w:rsidRPr="00CD7D6D" w:rsidRDefault="00AD1BAE" w:rsidP="00AD1BAE">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hanging="425"/>
              <w:rPr>
                <w:rFonts w:ascii="Franklin Gothic Book" w:hAnsi="Franklin Gothic Book"/>
              </w:rPr>
            </w:pPr>
          </w:p>
          <w:p w:rsidR="00AD1BAE" w:rsidRPr="00CD7D6D" w:rsidRDefault="00AD1BAE" w:rsidP="00C17FD3">
            <w:pPr>
              <w:rPr>
                <w:rFonts w:ascii="Franklin Gothic Book" w:hAnsi="Franklin Gothic Book"/>
              </w:rPr>
            </w:pPr>
            <w:r w:rsidRPr="00CD7D6D">
              <w:rPr>
                <w:rFonts w:ascii="Franklin Gothic Book" w:hAnsi="Franklin Gothic Book"/>
              </w:rPr>
              <w:t>Persons with disabilities fully embrace participation in mainstream elective positions.</w:t>
            </w:r>
          </w:p>
          <w:p w:rsidR="00AD1BAE" w:rsidRPr="00CD7D6D" w:rsidRDefault="00AD1BAE" w:rsidP="00C17FD3">
            <w:pPr>
              <w:rPr>
                <w:rFonts w:ascii="Franklin Gothic Book" w:hAnsi="Franklin Gothic Book"/>
                <w:color w:val="FF0000"/>
              </w:rPr>
            </w:pPr>
          </w:p>
        </w:tc>
      </w:tr>
      <w:tr w:rsidR="00AD1BAE" w:rsidRPr="00CD7D6D" w:rsidTr="00AD1BAE">
        <w:tc>
          <w:tcPr>
            <w:tcW w:w="2835" w:type="dxa"/>
          </w:tcPr>
          <w:p w:rsidR="00AD1BAE" w:rsidRPr="00CD7D6D" w:rsidRDefault="00AD1BAE" w:rsidP="00C17FD3">
            <w:pPr>
              <w:rPr>
                <w:rFonts w:ascii="Franklin Gothic Book" w:hAnsi="Franklin Gothic Book"/>
                <w:color w:val="FF0000"/>
              </w:rPr>
            </w:pPr>
            <w:r w:rsidRPr="00CD7D6D">
              <w:rPr>
                <w:rFonts w:ascii="Franklin Gothic Book" w:hAnsi="Franklin Gothic Book"/>
                <w:b/>
              </w:rPr>
              <w:t>General public</w:t>
            </w:r>
          </w:p>
        </w:tc>
        <w:tc>
          <w:tcPr>
            <w:tcW w:w="6095" w:type="dxa"/>
          </w:tcPr>
          <w:p w:rsidR="00AD1BAE" w:rsidRPr="00CD7D6D" w:rsidRDefault="00AD1BAE" w:rsidP="00C17FD3">
            <w:pPr>
              <w:rPr>
                <w:rFonts w:ascii="Franklin Gothic Book" w:hAnsi="Franklin Gothic Book"/>
                <w:b/>
              </w:rPr>
            </w:pPr>
            <w:r w:rsidRPr="00CD7D6D">
              <w:rPr>
                <w:rFonts w:ascii="Franklin Gothic Book" w:hAnsi="Franklin Gothic Book"/>
                <w:b/>
              </w:rPr>
              <w:t>Low</w:t>
            </w:r>
          </w:p>
          <w:p w:rsidR="00AD1BAE" w:rsidRPr="00CD7D6D" w:rsidRDefault="00AD1BAE" w:rsidP="00C17FD3">
            <w:pPr>
              <w:rPr>
                <w:rFonts w:ascii="Franklin Gothic Book" w:hAnsi="Franklin Gothic Book"/>
              </w:rPr>
            </w:pPr>
            <w:r w:rsidRPr="00CD7D6D">
              <w:rPr>
                <w:rFonts w:ascii="Franklin Gothic Book" w:hAnsi="Franklin Gothic Book"/>
              </w:rPr>
              <w:t>Mobilise persons with disabilities to participate in elections</w:t>
            </w:r>
          </w:p>
          <w:p w:rsidR="00AD1BAE" w:rsidRPr="00CD7D6D" w:rsidRDefault="00AD1BAE" w:rsidP="00C17FD3">
            <w:pPr>
              <w:rPr>
                <w:rFonts w:ascii="Franklin Gothic Book" w:hAnsi="Franklin Gothic Book"/>
              </w:rPr>
            </w:pPr>
          </w:p>
          <w:p w:rsidR="00AD1BAE" w:rsidRPr="00CD7D6D" w:rsidRDefault="00AD1BAE" w:rsidP="00C17FD3">
            <w:pPr>
              <w:rPr>
                <w:rFonts w:ascii="Franklin Gothic Book" w:hAnsi="Franklin Gothic Book"/>
              </w:rPr>
            </w:pPr>
            <w:r w:rsidRPr="00CD7D6D">
              <w:rPr>
                <w:rFonts w:ascii="Franklin Gothic Book" w:hAnsi="Franklin Gothic Book"/>
              </w:rPr>
              <w:t>Offer auxiliary support to persons with disabilities in electoral processes</w:t>
            </w:r>
          </w:p>
          <w:p w:rsidR="00AD1BAE" w:rsidRPr="00CD7D6D" w:rsidRDefault="00AD1BAE" w:rsidP="00C17FD3">
            <w:pPr>
              <w:rPr>
                <w:rFonts w:ascii="Franklin Gothic Book" w:hAnsi="Franklin Gothic Book"/>
              </w:rPr>
            </w:pPr>
            <w:r w:rsidRPr="00CD7D6D">
              <w:rPr>
                <w:rFonts w:ascii="Franklin Gothic Book" w:hAnsi="Franklin Gothic Book"/>
              </w:rPr>
              <w:t>Share information related to elections</w:t>
            </w:r>
          </w:p>
          <w:p w:rsidR="00AD1BAE" w:rsidRPr="00CD7D6D" w:rsidRDefault="00AD1BAE" w:rsidP="00C17FD3">
            <w:pPr>
              <w:rPr>
                <w:rFonts w:ascii="Franklin Gothic Book" w:hAnsi="Franklin Gothic Book"/>
                <w:color w:val="FF0000"/>
              </w:rPr>
            </w:pPr>
          </w:p>
        </w:tc>
      </w:tr>
    </w:tbl>
    <w:p w:rsidR="00BB42EB" w:rsidRPr="00CD7D6D" w:rsidRDefault="00BB42EB" w:rsidP="00AD1BAE">
      <w:pPr>
        <w:jc w:val="both"/>
        <w:rPr>
          <w:rFonts w:ascii="Franklin Gothic Book" w:hAnsi="Franklin Gothic Book"/>
          <w:color w:val="FF0000"/>
        </w:rPr>
        <w:sectPr w:rsidR="00BB42EB" w:rsidRPr="00CD7D6D" w:rsidSect="00AB0648">
          <w:pgSz w:w="11900" w:h="16840"/>
          <w:pgMar w:top="1134" w:right="1134" w:bottom="1134" w:left="1134" w:header="709" w:footer="850" w:gutter="0"/>
          <w:cols w:space="720"/>
        </w:sectPr>
      </w:pPr>
    </w:p>
    <w:p w:rsidR="00AD1BAE" w:rsidRPr="00CD7D6D" w:rsidRDefault="00AD1BAE" w:rsidP="00AD1BAE">
      <w:pPr>
        <w:jc w:val="both"/>
        <w:rPr>
          <w:rFonts w:ascii="Franklin Gothic Book" w:hAnsi="Franklin Gothic Book"/>
          <w:color w:val="FF0000"/>
        </w:rPr>
      </w:pPr>
    </w:p>
    <w:p w:rsidR="00BB42EB" w:rsidRPr="00CD7D6D" w:rsidRDefault="00BB42EB" w:rsidP="00BB42EB">
      <w:pPr>
        <w:pStyle w:val="Heading2"/>
        <w:spacing w:before="0" w:line="276" w:lineRule="auto"/>
        <w:jc w:val="both"/>
        <w:rPr>
          <w:rFonts w:ascii="Franklin Gothic Book" w:hAnsi="Franklin Gothic Book" w:cs="Times New Roman"/>
          <w:sz w:val="24"/>
          <w:szCs w:val="24"/>
        </w:rPr>
      </w:pPr>
      <w:bookmarkStart w:id="40" w:name="_Toc531986334"/>
      <w:bookmarkStart w:id="41" w:name="_Toc531997534"/>
      <w:r w:rsidRPr="00CD7D6D">
        <w:rPr>
          <w:rFonts w:ascii="Franklin Gothic Book" w:hAnsi="Franklin Gothic Book" w:cs="Times New Roman"/>
          <w:sz w:val="24"/>
          <w:szCs w:val="24"/>
        </w:rPr>
        <w:t>3.3</w:t>
      </w:r>
      <w:r w:rsidRPr="00CD7D6D">
        <w:rPr>
          <w:rFonts w:ascii="Franklin Gothic Book" w:hAnsi="Franklin Gothic Book" w:cs="Times New Roman"/>
          <w:sz w:val="24"/>
          <w:szCs w:val="24"/>
        </w:rPr>
        <w:tab/>
        <w:t>Key partners and their work:</w:t>
      </w:r>
      <w:bookmarkEnd w:id="40"/>
      <w:bookmarkEnd w:id="41"/>
    </w:p>
    <w:tbl>
      <w:tblPr>
        <w:tblStyle w:val="TableGrid"/>
        <w:tblW w:w="8930" w:type="dxa"/>
        <w:tblInd w:w="704" w:type="dxa"/>
        <w:tblLook w:val="04A0" w:firstRow="1" w:lastRow="0" w:firstColumn="1" w:lastColumn="0" w:noHBand="0" w:noVBand="1"/>
      </w:tblPr>
      <w:tblGrid>
        <w:gridCol w:w="2835"/>
        <w:gridCol w:w="6095"/>
      </w:tblGrid>
      <w:tr w:rsidR="00BB42EB" w:rsidRPr="00CD7D6D" w:rsidTr="00BB42EB">
        <w:tc>
          <w:tcPr>
            <w:tcW w:w="2835" w:type="dxa"/>
          </w:tcPr>
          <w:p w:rsidR="00BB42EB" w:rsidRPr="00CD7D6D" w:rsidRDefault="00BB42EB" w:rsidP="00C17FD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s="Times New Roman"/>
                <w:b/>
                <w:bCs/>
                <w:sz w:val="24"/>
                <w:szCs w:val="24"/>
              </w:rPr>
            </w:pPr>
            <w:r w:rsidRPr="00CD7D6D">
              <w:rPr>
                <w:rFonts w:ascii="Franklin Gothic Book" w:hAnsi="Franklin Gothic Book" w:cs="Times New Roman"/>
                <w:b/>
                <w:bCs/>
                <w:sz w:val="24"/>
                <w:szCs w:val="24"/>
              </w:rPr>
              <w:t>Partners</w:t>
            </w:r>
          </w:p>
        </w:tc>
        <w:tc>
          <w:tcPr>
            <w:tcW w:w="6095" w:type="dxa"/>
          </w:tcPr>
          <w:p w:rsidR="00BB42EB" w:rsidRPr="00CD7D6D" w:rsidRDefault="00BB42EB" w:rsidP="00C17FD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s="Times New Roman"/>
                <w:b/>
                <w:bCs/>
                <w:sz w:val="24"/>
                <w:szCs w:val="24"/>
              </w:rPr>
            </w:pPr>
            <w:r w:rsidRPr="00CD7D6D">
              <w:rPr>
                <w:rFonts w:ascii="Franklin Gothic Book" w:hAnsi="Franklin Gothic Book" w:cs="Times New Roman"/>
                <w:b/>
                <w:bCs/>
                <w:sz w:val="24"/>
                <w:szCs w:val="24"/>
              </w:rPr>
              <w:t>Work on outcomes so far</w:t>
            </w:r>
          </w:p>
        </w:tc>
      </w:tr>
      <w:tr w:rsidR="00BB42EB" w:rsidRPr="00CD7D6D" w:rsidTr="00BB42EB">
        <w:tc>
          <w:tcPr>
            <w:tcW w:w="2835" w:type="dxa"/>
          </w:tcPr>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sz w:val="24"/>
                <w:szCs w:val="24"/>
              </w:rPr>
              <w:t>Cabinet Minister of Gender, Labour and Social Development</w:t>
            </w: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Supportive Minister and Permanent Secretary are available to support the cause.</w:t>
            </w:r>
          </w:p>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ind w:left="296"/>
              <w:rPr>
                <w:rFonts w:ascii="Franklin Gothic Book" w:hAnsi="Franklin Gothic Book" w:cs="Times New Roman"/>
                <w:bCs/>
                <w:sz w:val="24"/>
                <w:szCs w:val="24"/>
              </w:rPr>
            </w:pPr>
          </w:p>
        </w:tc>
      </w:tr>
      <w:tr w:rsidR="00BB42EB" w:rsidRPr="00CD7D6D" w:rsidTr="00BB42EB">
        <w:tc>
          <w:tcPr>
            <w:tcW w:w="2835" w:type="dxa"/>
          </w:tcPr>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sz w:val="24"/>
                <w:szCs w:val="24"/>
              </w:rPr>
            </w:pPr>
            <w:r w:rsidRPr="00CD7D6D">
              <w:rPr>
                <w:rFonts w:ascii="Franklin Gothic Book" w:hAnsi="Franklin Gothic Book" w:cs="Times New Roman"/>
                <w:sz w:val="24"/>
                <w:szCs w:val="24"/>
              </w:rPr>
              <w:t>Parliament of Uganda</w:t>
            </w: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Human Rights, Gender, Election and budgetary committees are in place</w:t>
            </w:r>
          </w:p>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rPr>
                <w:rFonts w:ascii="Franklin Gothic Book" w:hAnsi="Franklin Gothic Book" w:cs="Times New Roman"/>
                <w:bCs/>
                <w:sz w:val="24"/>
                <w:szCs w:val="24"/>
              </w:rPr>
            </w:pPr>
          </w:p>
        </w:tc>
      </w:tr>
      <w:tr w:rsidR="00BB42EB" w:rsidRPr="00CD7D6D" w:rsidTr="00BB42EB">
        <w:tc>
          <w:tcPr>
            <w:tcW w:w="2835" w:type="dxa"/>
          </w:tcPr>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sz w:val="24"/>
                <w:szCs w:val="24"/>
              </w:rPr>
              <w:t>Ministry of Gender, Labour and Social Development</w:t>
            </w: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Permanent secretary will provide over all policy guidance and the accounting of the ministry and key on budget allocations.</w:t>
            </w:r>
          </w:p>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rPr>
                <w:rFonts w:ascii="Franklin Gothic Book" w:hAnsi="Franklin Gothic Book" w:cs="Times New Roman"/>
                <w:bCs/>
                <w:sz w:val="24"/>
                <w:szCs w:val="24"/>
              </w:rPr>
            </w:pPr>
          </w:p>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 xml:space="preserve">We have the Director for Social protection and Commissioner for Disability who are technically guiding NCD </w:t>
            </w:r>
          </w:p>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rPr>
                <w:rFonts w:ascii="Franklin Gothic Book" w:hAnsi="Franklin Gothic Book" w:cs="Times New Roman"/>
                <w:bCs/>
                <w:sz w:val="24"/>
                <w:szCs w:val="24"/>
              </w:rPr>
            </w:pPr>
          </w:p>
        </w:tc>
      </w:tr>
      <w:tr w:rsidR="00BB42EB" w:rsidRPr="00CD7D6D" w:rsidTr="00BB42EB">
        <w:tc>
          <w:tcPr>
            <w:tcW w:w="2835" w:type="dxa"/>
          </w:tcPr>
          <w:p w:rsidR="00BB42EB" w:rsidRPr="00CD7D6D" w:rsidRDefault="00BB42EB" w:rsidP="00BB42EB">
            <w:pPr>
              <w:pStyle w:val="Body"/>
              <w:rPr>
                <w:rFonts w:ascii="Franklin Gothic Book" w:hAnsi="Franklin Gothic Book"/>
                <w:bCs/>
              </w:rPr>
            </w:pPr>
            <w:r w:rsidRPr="00CD7D6D">
              <w:rPr>
                <w:rFonts w:ascii="Franklin Gothic Book" w:hAnsi="Franklin Gothic Book"/>
              </w:rPr>
              <w:t>Ministry of Justice and constitutional affairs (First parliamentary council)</w:t>
            </w: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Available to guide NCD in legal matters</w:t>
            </w:r>
          </w:p>
        </w:tc>
      </w:tr>
      <w:tr w:rsidR="00BB42EB" w:rsidRPr="00CD7D6D" w:rsidTr="00BB42EB">
        <w:tc>
          <w:tcPr>
            <w:tcW w:w="2835" w:type="dxa"/>
          </w:tcPr>
          <w:p w:rsidR="00BB42EB" w:rsidRPr="00CD7D6D" w:rsidRDefault="00BB42EB" w:rsidP="00BB42EB">
            <w:pPr>
              <w:pStyle w:val="NoSpacing"/>
              <w:rPr>
                <w:rFonts w:ascii="Franklin Gothic Book" w:hAnsi="Franklin Gothic Book"/>
              </w:rPr>
            </w:pPr>
            <w:r w:rsidRPr="00CD7D6D">
              <w:rPr>
                <w:rFonts w:ascii="Franklin Gothic Book" w:hAnsi="Franklin Gothic Book"/>
              </w:rPr>
              <w:t>Electoral Commission</w:t>
            </w:r>
          </w:p>
          <w:p w:rsidR="00BB42EB" w:rsidRPr="00CD7D6D" w:rsidRDefault="00BB42EB" w:rsidP="00BB42EB">
            <w:pPr>
              <w:pStyle w:val="Body"/>
              <w:rPr>
                <w:rFonts w:ascii="Franklin Gothic Book" w:hAnsi="Franklin Gothic Book"/>
              </w:rPr>
            </w:pP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A functional disability desk is in the EC</w:t>
            </w:r>
          </w:p>
        </w:tc>
      </w:tr>
      <w:tr w:rsidR="00BB42EB" w:rsidRPr="00CD7D6D" w:rsidTr="00BB42EB">
        <w:tc>
          <w:tcPr>
            <w:tcW w:w="2835" w:type="dxa"/>
          </w:tcPr>
          <w:p w:rsidR="00BB42EB" w:rsidRPr="00CD7D6D" w:rsidRDefault="00BB42EB" w:rsidP="00BB42EB">
            <w:pPr>
              <w:pStyle w:val="Body"/>
              <w:rPr>
                <w:rFonts w:ascii="Franklin Gothic Book" w:hAnsi="Franklin Gothic Book"/>
              </w:rPr>
            </w:pPr>
            <w:r w:rsidRPr="00CD7D6D">
              <w:rPr>
                <w:rFonts w:ascii="Franklin Gothic Book" w:hAnsi="Franklin Gothic Book"/>
              </w:rPr>
              <w:t>Political Parties</w:t>
            </w: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NRM has mainstreamed disability among other parties</w:t>
            </w:r>
          </w:p>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rPr>
                <w:rFonts w:ascii="Franklin Gothic Book" w:hAnsi="Franklin Gothic Book" w:cs="Times New Roman"/>
                <w:bCs/>
                <w:sz w:val="24"/>
                <w:szCs w:val="24"/>
              </w:rPr>
            </w:pPr>
          </w:p>
        </w:tc>
      </w:tr>
      <w:tr w:rsidR="00BB42EB" w:rsidRPr="00CD7D6D" w:rsidTr="00BB42EB">
        <w:tc>
          <w:tcPr>
            <w:tcW w:w="2835" w:type="dxa"/>
          </w:tcPr>
          <w:p w:rsidR="00BB42EB" w:rsidRPr="00CD7D6D" w:rsidRDefault="00BB42EB" w:rsidP="00BB42EB">
            <w:pPr>
              <w:pStyle w:val="Body"/>
              <w:rPr>
                <w:rFonts w:ascii="Franklin Gothic Book" w:hAnsi="Franklin Gothic Book"/>
              </w:rPr>
            </w:pPr>
            <w:r w:rsidRPr="00CD7D6D">
              <w:rPr>
                <w:rFonts w:ascii="Franklin Gothic Book" w:hAnsi="Franklin Gothic Book"/>
              </w:rPr>
              <w:t>NIRA</w:t>
            </w: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An updated bio-metrics data is available</w:t>
            </w:r>
          </w:p>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rPr>
                <w:rFonts w:ascii="Franklin Gothic Book" w:hAnsi="Franklin Gothic Book" w:cs="Times New Roman"/>
                <w:bCs/>
                <w:sz w:val="24"/>
                <w:szCs w:val="24"/>
              </w:rPr>
            </w:pPr>
          </w:p>
        </w:tc>
      </w:tr>
      <w:tr w:rsidR="00BB42EB" w:rsidRPr="00CD7D6D" w:rsidTr="00BB42EB">
        <w:tc>
          <w:tcPr>
            <w:tcW w:w="2835" w:type="dxa"/>
          </w:tcPr>
          <w:p w:rsidR="00BB42EB" w:rsidRPr="00CD7D6D" w:rsidRDefault="00BB42EB" w:rsidP="00BB42EB">
            <w:pPr>
              <w:pStyle w:val="Body"/>
              <w:rPr>
                <w:rFonts w:ascii="Franklin Gothic Book" w:hAnsi="Franklin Gothic Book"/>
              </w:rPr>
            </w:pPr>
            <w:r w:rsidRPr="00CD7D6D">
              <w:rPr>
                <w:rFonts w:ascii="Franklin Gothic Book" w:hAnsi="Franklin Gothic Book"/>
              </w:rPr>
              <w:t>MDAs</w:t>
            </w: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Disability focal point persons exist in some government agencies and ministries</w:t>
            </w:r>
          </w:p>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rPr>
                <w:rFonts w:ascii="Franklin Gothic Book" w:hAnsi="Franklin Gothic Book" w:cs="Times New Roman"/>
                <w:bCs/>
                <w:sz w:val="24"/>
                <w:szCs w:val="24"/>
              </w:rPr>
            </w:pPr>
          </w:p>
        </w:tc>
      </w:tr>
      <w:tr w:rsidR="00BB42EB" w:rsidRPr="00CD7D6D" w:rsidTr="00BB42EB">
        <w:tc>
          <w:tcPr>
            <w:tcW w:w="2835" w:type="dxa"/>
          </w:tcPr>
          <w:p w:rsidR="00BB42EB" w:rsidRPr="00CD7D6D" w:rsidRDefault="00BB42EB" w:rsidP="00BB42EB">
            <w:pPr>
              <w:pStyle w:val="Body"/>
              <w:rPr>
                <w:rFonts w:ascii="Franklin Gothic Book" w:hAnsi="Franklin Gothic Book"/>
              </w:rPr>
            </w:pPr>
            <w:r w:rsidRPr="00CD7D6D">
              <w:rPr>
                <w:rFonts w:ascii="Franklin Gothic Book" w:hAnsi="Franklin Gothic Book"/>
                <w:color w:val="auto"/>
                <w:shd w:val="clear" w:color="auto" w:fill="FFFFFF"/>
              </w:rPr>
              <w:t>DPOs/ CSOs/NGOs</w:t>
            </w: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 xml:space="preserve">Existence of strong DPO at National level and democratic advocacy groups </w:t>
            </w:r>
          </w:p>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rPr>
                <w:rFonts w:ascii="Franklin Gothic Book" w:hAnsi="Franklin Gothic Book" w:cs="Times New Roman"/>
                <w:bCs/>
                <w:sz w:val="24"/>
                <w:szCs w:val="24"/>
              </w:rPr>
            </w:pPr>
          </w:p>
        </w:tc>
      </w:tr>
      <w:tr w:rsidR="00BB42EB" w:rsidRPr="00CD7D6D" w:rsidTr="00BB42EB">
        <w:tc>
          <w:tcPr>
            <w:tcW w:w="2835" w:type="dxa"/>
          </w:tcPr>
          <w:p w:rsidR="00BB42EB" w:rsidRPr="00CD7D6D" w:rsidRDefault="00BB42EB" w:rsidP="00BB42EB">
            <w:pPr>
              <w:rPr>
                <w:rFonts w:ascii="Franklin Gothic Book" w:hAnsi="Franklin Gothic Book"/>
              </w:rPr>
            </w:pPr>
            <w:r w:rsidRPr="00CD7D6D">
              <w:rPr>
                <w:rFonts w:ascii="Franklin Gothic Book" w:hAnsi="Franklin Gothic Book"/>
              </w:rPr>
              <w:t>Development partners</w:t>
            </w:r>
          </w:p>
          <w:p w:rsidR="00BB42EB" w:rsidRPr="00CD7D6D" w:rsidRDefault="00BB42EB" w:rsidP="00BB42EB">
            <w:pPr>
              <w:pStyle w:val="Body"/>
              <w:rPr>
                <w:rFonts w:ascii="Franklin Gothic Book" w:hAnsi="Franklin Gothic Book"/>
              </w:rPr>
            </w:pPr>
            <w:r w:rsidRPr="00CD7D6D">
              <w:rPr>
                <w:rFonts w:ascii="Franklin Gothic Book" w:hAnsi="Franklin Gothic Book"/>
              </w:rPr>
              <w:t xml:space="preserve">(Sight savers, ADD, DGF, USAID, GIZ, DFID OHCHR) </w:t>
            </w: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Programs on democratic governance do exist</w:t>
            </w:r>
          </w:p>
        </w:tc>
      </w:tr>
      <w:tr w:rsidR="00BB42EB" w:rsidRPr="00CD7D6D" w:rsidTr="00BB42EB">
        <w:tc>
          <w:tcPr>
            <w:tcW w:w="2835" w:type="dxa"/>
          </w:tcPr>
          <w:p w:rsidR="00BB42EB" w:rsidRPr="00CD7D6D" w:rsidRDefault="00BB42EB" w:rsidP="00BB42EB">
            <w:pPr>
              <w:rPr>
                <w:rFonts w:ascii="Franklin Gothic Book" w:hAnsi="Franklin Gothic Book"/>
              </w:rPr>
            </w:pPr>
            <w:r w:rsidRPr="00CD7D6D">
              <w:rPr>
                <w:rFonts w:ascii="Franklin Gothic Book" w:hAnsi="Franklin Gothic Book"/>
              </w:rPr>
              <w:t>Media</w:t>
            </w: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Disability media coccus in place</w:t>
            </w:r>
          </w:p>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rPr>
                <w:rFonts w:ascii="Franklin Gothic Book" w:hAnsi="Franklin Gothic Book" w:cs="Times New Roman"/>
                <w:bCs/>
                <w:sz w:val="24"/>
                <w:szCs w:val="24"/>
              </w:rPr>
            </w:pPr>
          </w:p>
        </w:tc>
      </w:tr>
      <w:tr w:rsidR="00BB42EB" w:rsidRPr="00CD7D6D" w:rsidTr="00BB42EB">
        <w:trPr>
          <w:trHeight w:val="341"/>
        </w:trPr>
        <w:tc>
          <w:tcPr>
            <w:tcW w:w="2835" w:type="dxa"/>
          </w:tcPr>
          <w:p w:rsidR="00BB42EB" w:rsidRPr="00CD7D6D" w:rsidRDefault="00BB42EB" w:rsidP="00BB42EB">
            <w:pPr>
              <w:pStyle w:val="Body"/>
              <w:rPr>
                <w:rFonts w:ascii="Franklin Gothic Book" w:hAnsi="Franklin Gothic Book"/>
              </w:rPr>
            </w:pPr>
            <w:r w:rsidRPr="00CD7D6D">
              <w:rPr>
                <w:rFonts w:ascii="Franklin Gothic Book" w:hAnsi="Franklin Gothic Book"/>
              </w:rPr>
              <w:t>Grassroots Persons with Disabilities and entire community</w:t>
            </w:r>
          </w:p>
        </w:tc>
        <w:tc>
          <w:tcPr>
            <w:tcW w:w="6095" w:type="dxa"/>
          </w:tcPr>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Persons with disabilities are mobilized at village level</w:t>
            </w:r>
          </w:p>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rPr>
                <w:rFonts w:ascii="Franklin Gothic Book" w:hAnsi="Franklin Gothic Book" w:cs="Times New Roman"/>
                <w:bCs/>
                <w:sz w:val="24"/>
                <w:szCs w:val="24"/>
              </w:rPr>
            </w:pPr>
          </w:p>
          <w:p w:rsidR="00BB42EB" w:rsidRPr="00CD7D6D" w:rsidRDefault="00BB42EB" w:rsidP="00BB42EB">
            <w:pPr>
              <w:pStyle w:val="Body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sz w:val="24"/>
                <w:szCs w:val="24"/>
              </w:rPr>
            </w:pPr>
            <w:r w:rsidRPr="00CD7D6D">
              <w:rPr>
                <w:rFonts w:ascii="Franklin Gothic Book" w:hAnsi="Franklin Gothic Book" w:cs="Times New Roman"/>
                <w:bCs/>
                <w:sz w:val="24"/>
                <w:szCs w:val="24"/>
              </w:rPr>
              <w:t>Community members sensitized on inclusion of persons with disabilities in electoral processes.</w:t>
            </w:r>
          </w:p>
          <w:p w:rsidR="00BB42EB" w:rsidRPr="00CD7D6D" w:rsidRDefault="00BB42EB" w:rsidP="00BB42EB">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rPr>
                <w:rFonts w:ascii="Franklin Gothic Book" w:hAnsi="Franklin Gothic Book" w:cs="Times New Roman"/>
                <w:bCs/>
                <w:sz w:val="24"/>
                <w:szCs w:val="24"/>
              </w:rPr>
            </w:pPr>
          </w:p>
        </w:tc>
      </w:tr>
    </w:tbl>
    <w:p w:rsidR="00BB42EB" w:rsidRPr="00CD7D6D" w:rsidRDefault="00BB42EB" w:rsidP="00BB42EB">
      <w:pPr>
        <w:tabs>
          <w:tab w:val="left" w:pos="1995"/>
        </w:tabs>
        <w:rPr>
          <w:rFonts w:ascii="Franklin Gothic Book" w:hAnsi="Franklin Gothic Book"/>
        </w:rPr>
      </w:pPr>
    </w:p>
    <w:p w:rsidR="002A0846" w:rsidRPr="00CD7D6D" w:rsidRDefault="00BB42EB" w:rsidP="00BB42EB">
      <w:pPr>
        <w:tabs>
          <w:tab w:val="left" w:pos="1995"/>
        </w:tabs>
        <w:rPr>
          <w:rFonts w:ascii="Franklin Gothic Book" w:hAnsi="Franklin Gothic Book"/>
        </w:rPr>
        <w:sectPr w:rsidR="002A0846" w:rsidRPr="00CD7D6D" w:rsidSect="00AB0648">
          <w:pgSz w:w="11900" w:h="16840"/>
          <w:pgMar w:top="1134" w:right="1134" w:bottom="1134" w:left="1134" w:header="709" w:footer="850" w:gutter="0"/>
          <w:cols w:space="720"/>
        </w:sectPr>
      </w:pPr>
      <w:r w:rsidRPr="00CD7D6D">
        <w:rPr>
          <w:rFonts w:ascii="Franklin Gothic Book" w:hAnsi="Franklin Gothic Book"/>
        </w:rPr>
        <w:tab/>
      </w:r>
    </w:p>
    <w:p w:rsidR="00C64C3A" w:rsidRPr="00CD7D6D" w:rsidRDefault="002A0846" w:rsidP="002A0846">
      <w:pPr>
        <w:pStyle w:val="Heading1"/>
        <w:shd w:val="clear" w:color="auto" w:fill="D9D9D9" w:themeFill="background1" w:themeFillShade="D9"/>
        <w:spacing w:before="0" w:line="276" w:lineRule="auto"/>
        <w:jc w:val="both"/>
        <w:rPr>
          <w:rFonts w:ascii="Franklin Gothic Book" w:hAnsi="Franklin Gothic Book" w:cs="Times New Roman"/>
          <w:sz w:val="24"/>
          <w:szCs w:val="24"/>
          <w:u w:color="FFA93A"/>
        </w:rPr>
      </w:pPr>
      <w:bookmarkStart w:id="42" w:name="_Toc531997535"/>
      <w:r w:rsidRPr="00CD7D6D">
        <w:rPr>
          <w:rFonts w:ascii="Franklin Gothic Book" w:hAnsi="Franklin Gothic Book" w:cs="Times New Roman"/>
          <w:sz w:val="24"/>
          <w:szCs w:val="24"/>
          <w:u w:color="FFA93A"/>
        </w:rPr>
        <w:t xml:space="preserve">SECTION FOUR:  MONITORING AND EVALUATION </w:t>
      </w:r>
      <w:r w:rsidR="00C17FD3" w:rsidRPr="00CD7D6D">
        <w:rPr>
          <w:rFonts w:ascii="Franklin Gothic Book" w:hAnsi="Franklin Gothic Book" w:cs="Times New Roman"/>
          <w:sz w:val="24"/>
          <w:szCs w:val="24"/>
          <w:u w:color="FFA93A"/>
        </w:rPr>
        <w:t>FRAMEWORK</w:t>
      </w:r>
      <w:bookmarkEnd w:id="42"/>
      <w:r w:rsidR="00C17FD3" w:rsidRPr="00CD7D6D">
        <w:rPr>
          <w:rFonts w:ascii="Franklin Gothic Book" w:hAnsi="Franklin Gothic Book" w:cs="Times New Roman"/>
          <w:sz w:val="24"/>
          <w:szCs w:val="24"/>
          <w:u w:color="FFA93A"/>
        </w:rPr>
        <w:t xml:space="preserve"> </w:t>
      </w:r>
    </w:p>
    <w:p w:rsidR="002A0846" w:rsidRPr="00CD7D6D" w:rsidRDefault="002A0846" w:rsidP="00BB42EB">
      <w:pPr>
        <w:tabs>
          <w:tab w:val="left" w:pos="1995"/>
        </w:tabs>
        <w:rPr>
          <w:rFonts w:ascii="Franklin Gothic Book" w:hAnsi="Franklin Gothic Book"/>
        </w:rPr>
      </w:pPr>
    </w:p>
    <w:p w:rsidR="00C17FD3" w:rsidRPr="00CD7D6D" w:rsidRDefault="002A0846" w:rsidP="00C17FD3">
      <w:pPr>
        <w:pStyle w:val="yiv4243883574gmail-frabodytext"/>
        <w:spacing w:before="0" w:beforeAutospacing="0" w:after="0" w:afterAutospacing="0" w:line="276" w:lineRule="auto"/>
        <w:jc w:val="both"/>
        <w:rPr>
          <w:rFonts w:ascii="Franklin Gothic Book" w:eastAsiaTheme="majorEastAsia" w:hAnsi="Franklin Gothic Book"/>
          <w:b/>
          <w:bCs/>
          <w:color w:val="499BC9" w:themeColor="accent1"/>
          <w:bdr w:val="nil"/>
        </w:rPr>
      </w:pPr>
      <w:r w:rsidRPr="00CD7D6D">
        <w:rPr>
          <w:rFonts w:ascii="Franklin Gothic Book" w:eastAsiaTheme="majorEastAsia" w:hAnsi="Franklin Gothic Book"/>
          <w:b/>
          <w:bCs/>
          <w:color w:val="499BC9" w:themeColor="accent1"/>
          <w:bdr w:val="nil"/>
        </w:rPr>
        <w:t>4.1</w:t>
      </w:r>
      <w:r w:rsidRPr="00CD7D6D">
        <w:rPr>
          <w:rFonts w:ascii="Franklin Gothic Book" w:eastAsiaTheme="majorEastAsia" w:hAnsi="Franklin Gothic Book"/>
          <w:b/>
          <w:bCs/>
          <w:color w:val="499BC9" w:themeColor="accent1"/>
          <w:bdr w:val="nil"/>
        </w:rPr>
        <w:tab/>
      </w:r>
      <w:bookmarkStart w:id="43" w:name="_Toc453679252"/>
      <w:r w:rsidR="00C17FD3" w:rsidRPr="00CD7D6D">
        <w:rPr>
          <w:rFonts w:ascii="Franklin Gothic Book" w:eastAsiaTheme="majorEastAsia" w:hAnsi="Franklin Gothic Book"/>
          <w:b/>
          <w:bCs/>
          <w:color w:val="499BC9" w:themeColor="accent1"/>
          <w:bdr w:val="nil"/>
        </w:rPr>
        <w:t>Introduction</w:t>
      </w:r>
      <w:bookmarkEnd w:id="43"/>
    </w:p>
    <w:p w:rsidR="00C17FD3" w:rsidRPr="00CD7D6D" w:rsidRDefault="00C17FD3" w:rsidP="00C17FD3">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 Monitoring and Evaluation Framework (M&amp;E) framework of the advocacy strategy describes the approaches to be used to measure implementation and changes due to the strategy. In this, data collection, analysis, presentation and utilisation for informed programming will be pivotal in the </w:t>
      </w:r>
      <w:r w:rsidR="00C12D01" w:rsidRPr="00CD7D6D">
        <w:rPr>
          <w:rFonts w:ascii="Franklin Gothic Book" w:hAnsi="Franklin Gothic Book"/>
        </w:rPr>
        <w:t>strategy</w:t>
      </w:r>
      <w:r w:rsidRPr="00CD7D6D">
        <w:rPr>
          <w:rFonts w:ascii="Franklin Gothic Book" w:hAnsi="Franklin Gothic Book"/>
        </w:rPr>
        <w:t xml:space="preserve">. </w:t>
      </w:r>
    </w:p>
    <w:p w:rsidR="00C17FD3" w:rsidRPr="00CD7D6D" w:rsidRDefault="00C17FD3" w:rsidP="00C17FD3">
      <w:pPr>
        <w:ind w:left="360"/>
        <w:jc w:val="both"/>
        <w:rPr>
          <w:rFonts w:ascii="Franklin Gothic Book" w:hAnsi="Franklin Gothic Book"/>
        </w:rPr>
      </w:pPr>
    </w:p>
    <w:p w:rsidR="00C17FD3" w:rsidRPr="00CD7D6D" w:rsidRDefault="00C17FD3" w:rsidP="00C17FD3">
      <w:pPr>
        <w:ind w:left="720"/>
        <w:jc w:val="both"/>
        <w:rPr>
          <w:rFonts w:ascii="Franklin Gothic Book" w:hAnsi="Franklin Gothic Book"/>
        </w:rPr>
      </w:pPr>
      <w:r w:rsidRPr="00CD7D6D">
        <w:rPr>
          <w:rFonts w:ascii="Franklin Gothic Book" w:hAnsi="Franklin Gothic Book"/>
        </w:rPr>
        <w:t>The M&amp;E framework therefore takes cognizance of:</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M&amp;E resources (financial and human);</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Theory of change;</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Evaluation questions;</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Evaluation design and approach;</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Evaluation governance;</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M&amp;E schedule;</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Data collection;</w:t>
      </w:r>
    </w:p>
    <w:p w:rsidR="00C17FD3" w:rsidRPr="00CD7D6D" w:rsidRDefault="00C17FD3" w:rsidP="00C12D01">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Ethical standards</w:t>
      </w:r>
      <w:r w:rsidR="00C12D01" w:rsidRPr="00CD7D6D">
        <w:rPr>
          <w:rFonts w:ascii="Franklin Gothic Book" w:hAnsi="Franklin Gothic Book"/>
        </w:rPr>
        <w:t xml:space="preserve"> and;</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 xml:space="preserve">The logical framework </w:t>
      </w:r>
    </w:p>
    <w:p w:rsidR="00C17FD3" w:rsidRPr="00CD7D6D" w:rsidRDefault="00C17FD3" w:rsidP="00C17FD3">
      <w:pPr>
        <w:jc w:val="both"/>
        <w:rPr>
          <w:rFonts w:ascii="Franklin Gothic Book" w:hAnsi="Franklin Gothic Book"/>
          <w:b/>
          <w:color w:val="000000" w:themeColor="text1"/>
        </w:rPr>
      </w:pPr>
    </w:p>
    <w:p w:rsidR="00C17FD3" w:rsidRPr="00CD7D6D" w:rsidRDefault="00C17FD3" w:rsidP="00C17FD3">
      <w:pPr>
        <w:pStyle w:val="yiv4243883574gmail-frabodytext"/>
        <w:spacing w:before="0" w:beforeAutospacing="0" w:after="0" w:afterAutospacing="0" w:line="276" w:lineRule="auto"/>
        <w:jc w:val="both"/>
        <w:rPr>
          <w:rFonts w:ascii="Franklin Gothic Book" w:eastAsiaTheme="majorEastAsia" w:hAnsi="Franklin Gothic Book"/>
          <w:b/>
          <w:bCs/>
          <w:color w:val="499BC9" w:themeColor="accent1"/>
          <w:bdr w:val="nil"/>
        </w:rPr>
      </w:pPr>
      <w:bookmarkStart w:id="44" w:name="_Toc453679253"/>
      <w:r w:rsidRPr="00CD7D6D">
        <w:rPr>
          <w:rFonts w:ascii="Franklin Gothic Book" w:eastAsiaTheme="majorEastAsia" w:hAnsi="Franklin Gothic Book"/>
          <w:b/>
          <w:bCs/>
          <w:color w:val="499BC9" w:themeColor="accent1"/>
          <w:bdr w:val="nil"/>
        </w:rPr>
        <w:t>4.2</w:t>
      </w:r>
      <w:r w:rsidRPr="00CD7D6D">
        <w:rPr>
          <w:rFonts w:ascii="Franklin Gothic Book" w:eastAsiaTheme="majorEastAsia" w:hAnsi="Franklin Gothic Book"/>
          <w:b/>
          <w:bCs/>
          <w:color w:val="499BC9" w:themeColor="accent1"/>
          <w:bdr w:val="nil"/>
        </w:rPr>
        <w:tab/>
        <w:t>Purpose of the M&amp;E Framework</w:t>
      </w:r>
      <w:bookmarkEnd w:id="44"/>
    </w:p>
    <w:p w:rsidR="00C17FD3" w:rsidRPr="00CD7D6D" w:rsidRDefault="00C17FD3" w:rsidP="00C17FD3">
      <w:pPr>
        <w:ind w:left="720"/>
        <w:jc w:val="both"/>
        <w:rPr>
          <w:rFonts w:ascii="Franklin Gothic Book" w:hAnsi="Franklin Gothic Book"/>
        </w:rPr>
      </w:pPr>
      <w:r w:rsidRPr="00CD7D6D">
        <w:rPr>
          <w:rFonts w:ascii="Franklin Gothic Book" w:hAnsi="Franklin Gothic Book"/>
        </w:rPr>
        <w:t>The over-all aim of the Monitoring and Evaluation (M&amp;E) framework is to measure and assess performance in order to effectively manage the outcomes and outputs of the strategy. Specifically, the key objectives of this M&amp;E framework are to:</w:t>
      </w:r>
    </w:p>
    <w:p w:rsidR="00C17FD3" w:rsidRPr="00CD7D6D" w:rsidRDefault="00C17FD3" w:rsidP="00C17FD3">
      <w:pPr>
        <w:ind w:left="360" w:firstLine="60"/>
        <w:jc w:val="both"/>
        <w:rPr>
          <w:rFonts w:ascii="Franklin Gothic Book" w:hAnsi="Franklin Gothic Book"/>
        </w:rPr>
      </w:pP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Measure changes in selected indicators of effectiveness and outcomes to be achieved;</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Provide an informed basis for policy discussions at national levels by informing government and her partners;</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Provide quantitative and qualitative information on current practices and knowledge to routinely ‘fine-tune’ implementation strategies;</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 xml:space="preserve">Ensure the timely provision and use of objectively verifiable information in the ongoing adjustment of disability interventions; </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 xml:space="preserve">Enhance new learning and development- lessons from experiences will provide information on what does and does not work and thus serve as a basis to adjust the approaches or redesign if necessary; </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 xml:space="preserve">Ensure informed decision-making – quantitative and qualitative data will have to be established at baseline and updated periodically for policy influence (development and implementation) and; </w:t>
      </w:r>
    </w:p>
    <w:p w:rsidR="00C17FD3" w:rsidRPr="00CD7D6D" w:rsidRDefault="00C17FD3" w:rsidP="00C17FD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Franklin Gothic Book" w:hAnsi="Franklin Gothic Book"/>
        </w:rPr>
      </w:pPr>
      <w:r w:rsidRPr="00CD7D6D">
        <w:rPr>
          <w:rFonts w:ascii="Franklin Gothic Book" w:hAnsi="Franklin Gothic Book"/>
        </w:rPr>
        <w:t>Support substantive accountability – responsibility for ensuring value for money, cost efficiency and transparency in the implementation</w:t>
      </w:r>
    </w:p>
    <w:p w:rsidR="00C17FD3" w:rsidRPr="00CD7D6D" w:rsidRDefault="00C17FD3" w:rsidP="00C17FD3">
      <w:pPr>
        <w:pStyle w:val="ListParagraph"/>
        <w:jc w:val="both"/>
        <w:rPr>
          <w:rFonts w:ascii="Franklin Gothic Book" w:hAnsi="Franklin Gothic Book"/>
        </w:rPr>
      </w:pPr>
    </w:p>
    <w:p w:rsidR="00C17FD3" w:rsidRPr="00CD7D6D" w:rsidRDefault="00C17FD3" w:rsidP="00C17FD3">
      <w:pPr>
        <w:pStyle w:val="ListParagraph"/>
        <w:jc w:val="both"/>
        <w:rPr>
          <w:rFonts w:ascii="Franklin Gothic Book" w:hAnsi="Franklin Gothic Book"/>
        </w:rPr>
        <w:sectPr w:rsidR="00C17FD3" w:rsidRPr="00CD7D6D" w:rsidSect="00AB0648">
          <w:pgSz w:w="11900" w:h="16840"/>
          <w:pgMar w:top="1134" w:right="1134" w:bottom="1134" w:left="1134" w:header="709" w:footer="850" w:gutter="0"/>
          <w:cols w:space="720"/>
        </w:sectPr>
      </w:pPr>
    </w:p>
    <w:p w:rsidR="00C17FD3" w:rsidRPr="00CD7D6D" w:rsidRDefault="00C17FD3" w:rsidP="00C17FD3">
      <w:pPr>
        <w:pStyle w:val="yiv4243883574gmail-frabodytext"/>
        <w:spacing w:before="0" w:beforeAutospacing="0" w:after="0" w:afterAutospacing="0" w:line="276" w:lineRule="auto"/>
        <w:jc w:val="both"/>
        <w:rPr>
          <w:rFonts w:ascii="Franklin Gothic Book" w:eastAsiaTheme="majorEastAsia" w:hAnsi="Franklin Gothic Book"/>
          <w:b/>
          <w:bCs/>
          <w:color w:val="499BC9" w:themeColor="accent1"/>
          <w:bdr w:val="nil"/>
        </w:rPr>
      </w:pPr>
      <w:r w:rsidRPr="00CD7D6D">
        <w:rPr>
          <w:rFonts w:ascii="Franklin Gothic Book" w:eastAsiaTheme="majorEastAsia" w:hAnsi="Franklin Gothic Book"/>
          <w:b/>
          <w:bCs/>
          <w:color w:val="499BC9" w:themeColor="accent1"/>
          <w:bdr w:val="nil"/>
        </w:rPr>
        <w:t>4.3</w:t>
      </w:r>
      <w:r w:rsidRPr="00CD7D6D">
        <w:rPr>
          <w:rFonts w:ascii="Franklin Gothic Book" w:eastAsiaTheme="majorEastAsia" w:hAnsi="Franklin Gothic Book"/>
          <w:b/>
          <w:bCs/>
          <w:color w:val="499BC9" w:themeColor="accent1"/>
          <w:bdr w:val="nil"/>
        </w:rPr>
        <w:tab/>
        <w:t xml:space="preserve">Monitoring and Evaluation framework </w:t>
      </w:r>
    </w:p>
    <w:tbl>
      <w:tblPr>
        <w:tblStyle w:val="MediumGrid2-Accent6"/>
        <w:tblW w:w="15318" w:type="dxa"/>
        <w:tblLook w:val="04A0" w:firstRow="1" w:lastRow="0" w:firstColumn="1" w:lastColumn="0" w:noHBand="0" w:noVBand="1"/>
      </w:tblPr>
      <w:tblGrid>
        <w:gridCol w:w="3078"/>
        <w:gridCol w:w="5989"/>
        <w:gridCol w:w="4395"/>
        <w:gridCol w:w="1856"/>
      </w:tblGrid>
      <w:tr w:rsidR="00C17FD3" w:rsidRPr="00CD7D6D" w:rsidTr="00C17FD3">
        <w:trPr>
          <w:cnfStyle w:val="100000000000" w:firstRow="1" w:lastRow="0" w:firstColumn="0" w:lastColumn="0" w:oddVBand="0" w:evenVBand="0" w:oddHBand="0" w:evenHBand="0" w:firstRowFirstColumn="0" w:firstRowLastColumn="0" w:lastRowFirstColumn="0" w:lastRowLastColumn="0"/>
          <w:trHeight w:val="973"/>
        </w:trPr>
        <w:tc>
          <w:tcPr>
            <w:cnfStyle w:val="001000000100" w:firstRow="0" w:lastRow="0" w:firstColumn="1" w:lastColumn="0" w:oddVBand="0" w:evenVBand="0" w:oddHBand="0" w:evenHBand="0" w:firstRowFirstColumn="1" w:firstRowLastColumn="0" w:lastRowFirstColumn="0" w:lastRowLastColumn="0"/>
            <w:tcW w:w="3078" w:type="dxa"/>
            <w:tcBorders>
              <w:top w:val="single" w:sz="4" w:space="0" w:color="auto"/>
              <w:left w:val="single" w:sz="4" w:space="0" w:color="auto"/>
              <w:bottom w:val="single" w:sz="4" w:space="0" w:color="auto"/>
              <w:right w:val="single" w:sz="4" w:space="0" w:color="auto"/>
            </w:tcBorders>
          </w:tcPr>
          <w:p w:rsidR="00C17FD3" w:rsidRPr="00CD7D6D" w:rsidRDefault="00C17FD3" w:rsidP="00C17FD3">
            <w:pPr>
              <w:pStyle w:val="Body"/>
              <w:spacing w:line="276" w:lineRule="auto"/>
              <w:jc w:val="both"/>
              <w:rPr>
                <w:rFonts w:ascii="Franklin Gothic Book" w:eastAsia="Calibri" w:hAnsi="Franklin Gothic Book" w:cs="Times New Roman"/>
                <w:b w:val="0"/>
                <w:color w:val="auto"/>
              </w:rPr>
            </w:pPr>
            <w:r w:rsidRPr="00CD7D6D">
              <w:rPr>
                <w:rFonts w:ascii="Franklin Gothic Book" w:eastAsia="Calibri" w:hAnsi="Franklin Gothic Book" w:cs="Times New Roman"/>
                <w:color w:val="auto"/>
              </w:rPr>
              <w:t>Level</w:t>
            </w:r>
          </w:p>
        </w:tc>
        <w:tc>
          <w:tcPr>
            <w:tcW w:w="5989" w:type="dxa"/>
            <w:tcBorders>
              <w:top w:val="single" w:sz="4" w:space="0" w:color="auto"/>
              <w:left w:val="single" w:sz="4" w:space="0" w:color="auto"/>
            </w:tcBorders>
            <w:shd w:val="clear" w:color="auto" w:fill="auto"/>
          </w:tcPr>
          <w:p w:rsidR="00C17FD3" w:rsidRPr="00CD7D6D" w:rsidRDefault="00C17FD3" w:rsidP="00C17FD3">
            <w:pPr>
              <w:pStyle w:val="Body"/>
              <w:spacing w:line="276" w:lineRule="auto"/>
              <w:jc w:val="both"/>
              <w:cnfStyle w:val="100000000000" w:firstRow="1"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What would demonstrate success at this level</w:t>
            </w:r>
          </w:p>
        </w:tc>
        <w:tc>
          <w:tcPr>
            <w:tcW w:w="4395" w:type="dxa"/>
            <w:tcBorders>
              <w:top w:val="single" w:sz="4" w:space="0" w:color="auto"/>
            </w:tcBorders>
            <w:shd w:val="clear" w:color="auto" w:fill="auto"/>
          </w:tcPr>
          <w:p w:rsidR="00C17FD3" w:rsidRPr="00CD7D6D" w:rsidRDefault="00C17FD3" w:rsidP="00C17FD3">
            <w:pPr>
              <w:pStyle w:val="Body"/>
              <w:spacing w:line="276" w:lineRule="auto"/>
              <w:jc w:val="both"/>
              <w:cnfStyle w:val="100000000000" w:firstRow="1" w:lastRow="0" w:firstColumn="0" w:lastColumn="0" w:oddVBand="0" w:evenVBand="0" w:oddHBand="0" w:evenHBand="0" w:firstRowFirstColumn="0" w:firstRowLastColumn="0" w:lastRowFirstColumn="0" w:lastRowLastColumn="0"/>
              <w:rPr>
                <w:rFonts w:ascii="Franklin Gothic Book" w:eastAsia="Calibri" w:hAnsi="Franklin Gothic Book" w:cs="Times New Roman"/>
                <w:b w:val="0"/>
                <w:color w:val="auto"/>
              </w:rPr>
            </w:pPr>
            <w:r w:rsidRPr="00CD7D6D">
              <w:rPr>
                <w:rFonts w:ascii="Franklin Gothic Book" w:eastAsia="Calibri" w:hAnsi="Franklin Gothic Book" w:cs="Times New Roman"/>
                <w:color w:val="auto"/>
              </w:rPr>
              <w:t>How would you verify your achievement of this level? As far as possible, have indicators and targets in here, even if they’re qualitative. This will make it clear how we track success</w:t>
            </w:r>
          </w:p>
        </w:tc>
        <w:tc>
          <w:tcPr>
            <w:tcW w:w="1856" w:type="dxa"/>
            <w:tcBorders>
              <w:top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100000000000" w:firstRow="1" w:lastRow="0" w:firstColumn="0" w:lastColumn="0" w:oddVBand="0" w:evenVBand="0" w:oddHBand="0" w:evenHBand="0" w:firstRowFirstColumn="0" w:firstRowLastColumn="0" w:lastRowFirstColumn="0" w:lastRowLastColumn="0"/>
              <w:rPr>
                <w:rFonts w:ascii="Franklin Gothic Book" w:eastAsia="Calibri" w:hAnsi="Franklin Gothic Book" w:cs="Times New Roman"/>
                <w:b w:val="0"/>
                <w:color w:val="auto"/>
              </w:rPr>
            </w:pPr>
            <w:r w:rsidRPr="00CD7D6D">
              <w:rPr>
                <w:rFonts w:ascii="Franklin Gothic Book" w:eastAsia="Calibri" w:hAnsi="Franklin Gothic Book" w:cs="Times New Roman"/>
                <w:color w:val="auto"/>
              </w:rPr>
              <w:t>By when?</w:t>
            </w:r>
          </w:p>
        </w:tc>
      </w:tr>
      <w:tr w:rsidR="00C17FD3" w:rsidRPr="00CD7D6D" w:rsidTr="00C17FD3">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auto"/>
              <w:left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b w:val="0"/>
                <w:color w:val="auto"/>
              </w:rPr>
            </w:pPr>
            <w:r w:rsidRPr="00CD7D6D">
              <w:rPr>
                <w:rFonts w:ascii="Franklin Gothic Book" w:eastAsia="Calibri" w:hAnsi="Franklin Gothic Book" w:cs="Times New Roman"/>
                <w:b w:val="0"/>
                <w:color w:val="auto"/>
              </w:rPr>
              <w:t>Developing an inclusive election advocacy strategy for Uganda</w:t>
            </w:r>
          </w:p>
        </w:tc>
        <w:tc>
          <w:tcPr>
            <w:tcW w:w="5989" w:type="dxa"/>
            <w:tcBorders>
              <w:left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Final inclusive advocacy strategy completed</w:t>
            </w:r>
          </w:p>
        </w:tc>
        <w:tc>
          <w:tcPr>
            <w:tcW w:w="4395" w:type="dxa"/>
            <w:tcBorders>
              <w:bottom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Production, distribution of 300 copies and share soft copy on line of the inclusive advocacy strategy to all stakeholders</w:t>
            </w:r>
          </w:p>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Dissemination workshops held for 100 participants in four regions</w:t>
            </w:r>
          </w:p>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 xml:space="preserve">10 media campaigns organised </w:t>
            </w:r>
          </w:p>
        </w:tc>
        <w:tc>
          <w:tcPr>
            <w:tcW w:w="1856" w:type="dxa"/>
            <w:tcBorders>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Jan- June 2019</w:t>
            </w:r>
          </w:p>
        </w:tc>
      </w:tr>
      <w:tr w:rsidR="00C17FD3" w:rsidRPr="00CD7D6D" w:rsidTr="00C17FD3">
        <w:trPr>
          <w:trHeight w:val="855"/>
        </w:trPr>
        <w:tc>
          <w:tcPr>
            <w:cnfStyle w:val="001000000000" w:firstRow="0" w:lastRow="0" w:firstColumn="1" w:lastColumn="0" w:oddVBand="0" w:evenVBand="0" w:oddHBand="0" w:evenHBand="0" w:firstRowFirstColumn="0" w:firstRowLastColumn="0" w:lastRowFirstColumn="0" w:lastRowLastColumn="0"/>
            <w:tcW w:w="3078" w:type="dxa"/>
            <w:vMerge w:val="restart"/>
            <w:tcBorders>
              <w:top w:val="single" w:sz="4" w:space="0" w:color="auto"/>
              <w:left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b w:val="0"/>
                <w:color w:val="auto"/>
              </w:rPr>
            </w:pPr>
            <w:r w:rsidRPr="00CD7D6D">
              <w:rPr>
                <w:rFonts w:ascii="Franklin Gothic Book" w:eastAsia="Calibri" w:hAnsi="Franklin Gothic Book" w:cs="Times New Roman"/>
                <w:color w:val="auto"/>
              </w:rPr>
              <w:t>1.</w:t>
            </w:r>
            <w:r w:rsidRPr="00CD7D6D">
              <w:rPr>
                <w:rFonts w:ascii="Franklin Gothic Book" w:eastAsia="Calibri" w:hAnsi="Franklin Gothic Book" w:cs="Times New Roman"/>
                <w:b w:val="0"/>
                <w:color w:val="auto"/>
              </w:rPr>
              <w:t xml:space="preserve"> </w:t>
            </w:r>
            <w:r w:rsidRPr="00CD7D6D">
              <w:rPr>
                <w:rFonts w:ascii="Franklin Gothic Book" w:eastAsia="Calibri" w:hAnsi="Franklin Gothic Book" w:cs="Times New Roman"/>
                <w:color w:val="auto"/>
              </w:rPr>
              <w:t>Output level:</w:t>
            </w:r>
            <w:r w:rsidRPr="00CD7D6D">
              <w:rPr>
                <w:rFonts w:ascii="Franklin Gothic Book" w:eastAsia="Calibri" w:hAnsi="Franklin Gothic Book" w:cs="Times New Roman"/>
                <w:b w:val="0"/>
                <w:color w:val="auto"/>
              </w:rPr>
              <w:t xml:space="preserve"> </w:t>
            </w:r>
            <w:r w:rsidRPr="00CD7D6D">
              <w:rPr>
                <w:rFonts w:ascii="Franklin Gothic Book" w:hAnsi="Franklin Gothic Book" w:cs="Times New Roman"/>
                <w:b w:val="0"/>
              </w:rPr>
              <w:t>Captured perspectives of Persons with Disabilities in mainstream elections</w:t>
            </w:r>
          </w:p>
        </w:tc>
        <w:tc>
          <w:tcPr>
            <w:tcW w:w="5989" w:type="dxa"/>
            <w:tcBorders>
              <w:top w:val="single" w:sz="4" w:space="0" w:color="auto"/>
              <w:left w:val="single" w:sz="4" w:space="0" w:color="auto"/>
              <w:bottom w:val="single" w:sz="4" w:space="0" w:color="auto"/>
              <w:right w:val="single" w:sz="4" w:space="0" w:color="auto"/>
            </w:tcBorders>
            <w:shd w:val="clear" w:color="auto" w:fill="auto"/>
          </w:tcPr>
          <w:p w:rsidR="00C17FD3" w:rsidRPr="00CD7D6D" w:rsidRDefault="00C17FD3" w:rsidP="00C17FD3">
            <w:pPr>
              <w:tabs>
                <w:tab w:val="num" w:pos="360"/>
              </w:tabs>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b/>
                <w:color w:val="auto"/>
              </w:rPr>
            </w:pPr>
            <w:r w:rsidRPr="00CD7D6D">
              <w:rPr>
                <w:rFonts w:ascii="Franklin Gothic Book" w:eastAsia="Arial" w:hAnsi="Franklin Gothic Book" w:cs="Times New Roman"/>
                <w:spacing w:val="4"/>
              </w:rPr>
              <w:t>Civic</w:t>
            </w:r>
            <w:r w:rsidRPr="00CD7D6D">
              <w:rPr>
                <w:rFonts w:ascii="Franklin Gothic Book" w:eastAsia="Arial" w:hAnsi="Franklin Gothic Book" w:cs="Times New Roman"/>
                <w:spacing w:val="22"/>
              </w:rPr>
              <w:t xml:space="preserve"> </w:t>
            </w:r>
            <w:r w:rsidRPr="00CD7D6D">
              <w:rPr>
                <w:rFonts w:ascii="Franklin Gothic Book" w:eastAsia="Arial" w:hAnsi="Franklin Gothic Book" w:cs="Times New Roman"/>
                <w:spacing w:val="4"/>
              </w:rPr>
              <w:t>and/o</w:t>
            </w:r>
            <w:r w:rsidRPr="00CD7D6D">
              <w:rPr>
                <w:rFonts w:ascii="Franklin Gothic Book" w:eastAsia="Arial" w:hAnsi="Franklin Gothic Book" w:cs="Times New Roman"/>
              </w:rPr>
              <w:t>r</w:t>
            </w:r>
            <w:r w:rsidRPr="00CD7D6D">
              <w:rPr>
                <w:rFonts w:ascii="Franklin Gothic Book" w:eastAsia="Arial" w:hAnsi="Franklin Gothic Book" w:cs="Times New Roman"/>
                <w:spacing w:val="28"/>
              </w:rPr>
              <w:t xml:space="preserve"> </w:t>
            </w:r>
            <w:r w:rsidRPr="00CD7D6D">
              <w:rPr>
                <w:rFonts w:ascii="Franklin Gothic Book" w:eastAsia="Arial" w:hAnsi="Franklin Gothic Book" w:cs="Times New Roman"/>
                <w:spacing w:val="4"/>
              </w:rPr>
              <w:t xml:space="preserve">voter </w:t>
            </w:r>
            <w:r w:rsidRPr="00CD7D6D">
              <w:rPr>
                <w:rFonts w:ascii="Franklin Gothic Book" w:eastAsia="Arial" w:hAnsi="Franklin Gothic Book" w:cs="Times New Roman"/>
                <w:spacing w:val="4"/>
                <w:w w:val="102"/>
              </w:rPr>
              <w:t xml:space="preserve">education </w:t>
            </w:r>
            <w:r w:rsidRPr="00CD7D6D">
              <w:rPr>
                <w:rFonts w:ascii="Franklin Gothic Book" w:eastAsia="Arial" w:hAnsi="Franklin Gothic Book" w:cs="Times New Roman"/>
                <w:spacing w:val="4"/>
              </w:rPr>
              <w:t>campaign</w:t>
            </w:r>
            <w:r w:rsidRPr="00CD7D6D">
              <w:rPr>
                <w:rFonts w:ascii="Franklin Gothic Book" w:eastAsia="Arial" w:hAnsi="Franklin Gothic Book" w:cs="Times New Roman"/>
              </w:rPr>
              <w:t>s</w:t>
            </w:r>
            <w:r w:rsidRPr="00CD7D6D">
              <w:rPr>
                <w:rFonts w:ascii="Franklin Gothic Book" w:eastAsia="Arial" w:hAnsi="Franklin Gothic Book" w:cs="Times New Roman"/>
                <w:spacing w:val="20"/>
              </w:rPr>
              <w:t xml:space="preserve"> </w:t>
            </w:r>
            <w:r w:rsidRPr="00CD7D6D">
              <w:rPr>
                <w:rFonts w:ascii="Franklin Gothic Book" w:eastAsia="Arial" w:hAnsi="Franklin Gothic Book" w:cs="Times New Roman"/>
                <w:spacing w:val="4"/>
              </w:rPr>
              <w:t>with</w:t>
            </w:r>
            <w:r w:rsidRPr="00CD7D6D">
              <w:rPr>
                <w:rFonts w:ascii="Franklin Gothic Book" w:eastAsia="Arial" w:hAnsi="Franklin Gothic Book" w:cs="Times New Roman"/>
                <w:spacing w:val="17"/>
              </w:rPr>
              <w:t xml:space="preserve"> </w:t>
            </w:r>
            <w:r w:rsidRPr="00CD7D6D">
              <w:rPr>
                <w:rFonts w:ascii="Franklin Gothic Book" w:eastAsia="Arial" w:hAnsi="Franklin Gothic Book" w:cs="Times New Roman"/>
                <w:spacing w:val="4"/>
              </w:rPr>
              <w:t>person</w:t>
            </w:r>
            <w:r w:rsidRPr="00CD7D6D">
              <w:rPr>
                <w:rFonts w:ascii="Franklin Gothic Book" w:eastAsia="Arial" w:hAnsi="Franklin Gothic Book" w:cs="Times New Roman"/>
              </w:rPr>
              <w:t>s</w:t>
            </w:r>
            <w:r w:rsidRPr="00CD7D6D">
              <w:rPr>
                <w:rFonts w:ascii="Franklin Gothic Book" w:eastAsia="Arial" w:hAnsi="Franklin Gothic Book" w:cs="Times New Roman"/>
                <w:spacing w:val="17"/>
              </w:rPr>
              <w:t xml:space="preserve"> </w:t>
            </w:r>
            <w:r w:rsidRPr="00CD7D6D">
              <w:rPr>
                <w:rFonts w:ascii="Franklin Gothic Book" w:eastAsia="Arial" w:hAnsi="Franklin Gothic Book" w:cs="Times New Roman"/>
                <w:spacing w:val="4"/>
              </w:rPr>
              <w:t>wit</w:t>
            </w:r>
            <w:r w:rsidRPr="00CD7D6D">
              <w:rPr>
                <w:rFonts w:ascii="Franklin Gothic Book" w:eastAsia="Arial" w:hAnsi="Franklin Gothic Book" w:cs="Times New Roman"/>
              </w:rPr>
              <w:t>h</w:t>
            </w:r>
            <w:r w:rsidRPr="00CD7D6D">
              <w:rPr>
                <w:rFonts w:ascii="Franklin Gothic Book" w:eastAsia="Arial" w:hAnsi="Franklin Gothic Book" w:cs="Times New Roman"/>
                <w:spacing w:val="25"/>
              </w:rPr>
              <w:t xml:space="preserve"> </w:t>
            </w:r>
            <w:r w:rsidRPr="00CD7D6D">
              <w:rPr>
                <w:rFonts w:ascii="Franklin Gothic Book" w:eastAsia="Arial" w:hAnsi="Franklin Gothic Book" w:cs="Times New Roman"/>
                <w:spacing w:val="4"/>
                <w:w w:val="101"/>
              </w:rPr>
              <w:t>disabilities held</w:t>
            </w:r>
          </w:p>
        </w:tc>
        <w:tc>
          <w:tcPr>
            <w:tcW w:w="4395" w:type="dxa"/>
            <w:tcBorders>
              <w:top w:val="single" w:sz="4" w:space="0" w:color="auto"/>
              <w:left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Production of bi-annual monitoring reports, sensitisation meeting reports, social media polls and discussions</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Bi-annual</w:t>
            </w:r>
          </w:p>
        </w:tc>
      </w:tr>
      <w:tr w:rsidR="00C17FD3" w:rsidRPr="00CD7D6D" w:rsidTr="00C17FD3">
        <w:trPr>
          <w:cnfStyle w:val="000000100000" w:firstRow="0" w:lastRow="0" w:firstColumn="0" w:lastColumn="0" w:oddVBand="0" w:evenVBand="0" w:oddHBand="1" w:evenHBand="0" w:firstRowFirstColumn="0" w:firstRowLastColumn="0" w:lastRowFirstColumn="0" w:lastRowLastColumn="0"/>
          <w:trHeight w:val="1227"/>
        </w:trPr>
        <w:tc>
          <w:tcPr>
            <w:cnfStyle w:val="001000000000" w:firstRow="0" w:lastRow="0" w:firstColumn="1" w:lastColumn="0" w:oddVBand="0" w:evenVBand="0" w:oddHBand="0" w:evenHBand="0" w:firstRowFirstColumn="0" w:firstRowLastColumn="0" w:lastRowFirstColumn="0" w:lastRowLastColumn="0"/>
            <w:tcW w:w="3078" w:type="dxa"/>
            <w:vMerge/>
            <w:tcBorders>
              <w:left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rsidR="00C17FD3" w:rsidRPr="001D5A47" w:rsidRDefault="00C17FD3" w:rsidP="00C17FD3">
            <w:pPr>
              <w:tabs>
                <w:tab w:val="num" w:pos="360"/>
              </w:tabs>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Arial" w:hAnsi="Franklin Gothic Book" w:cs="Times New Roman"/>
                <w:color w:val="auto"/>
                <w:spacing w:val="4"/>
              </w:rPr>
            </w:pPr>
            <w:r w:rsidRPr="001D5A47">
              <w:rPr>
                <w:rFonts w:ascii="Franklin Gothic Book" w:eastAsia="Arial" w:hAnsi="Franklin Gothic Book" w:cs="Times New Roman"/>
                <w:color w:val="auto"/>
                <w:spacing w:val="-4"/>
              </w:rPr>
              <w:t xml:space="preserve">Accredited institutions and E.C provide voter education materials </w:t>
            </w:r>
            <w:r w:rsidRPr="001D5A47">
              <w:rPr>
                <w:rFonts w:ascii="Franklin Gothic Book" w:eastAsia="Arial" w:hAnsi="Franklin Gothic Book" w:cs="Times New Roman"/>
                <w:color w:val="auto"/>
                <w:spacing w:val="12"/>
              </w:rPr>
              <w:t>in</w:t>
            </w:r>
            <w:r w:rsidRPr="001D5A47">
              <w:rPr>
                <w:rFonts w:ascii="Franklin Gothic Book" w:eastAsia="Arial" w:hAnsi="Franklin Gothic Book" w:cs="Times New Roman"/>
                <w:color w:val="auto"/>
                <w:spacing w:val="7"/>
              </w:rPr>
              <w:t xml:space="preserve"> </w:t>
            </w:r>
            <w:r w:rsidRPr="001D5A47">
              <w:rPr>
                <w:rFonts w:ascii="Franklin Gothic Book" w:eastAsia="Arial" w:hAnsi="Franklin Gothic Book" w:cs="Times New Roman"/>
                <w:color w:val="auto"/>
                <w:spacing w:val="4"/>
              </w:rPr>
              <w:t>accessibl</w:t>
            </w:r>
            <w:r w:rsidRPr="001D5A47">
              <w:rPr>
                <w:rFonts w:ascii="Franklin Gothic Book" w:eastAsia="Arial" w:hAnsi="Franklin Gothic Book" w:cs="Times New Roman"/>
                <w:color w:val="auto"/>
              </w:rPr>
              <w:t>e</w:t>
            </w:r>
            <w:r w:rsidRPr="001D5A47">
              <w:rPr>
                <w:rFonts w:ascii="Franklin Gothic Book" w:eastAsia="Arial" w:hAnsi="Franklin Gothic Book" w:cs="Times New Roman"/>
                <w:color w:val="auto"/>
                <w:spacing w:val="17"/>
              </w:rPr>
              <w:t xml:space="preserve"> </w:t>
            </w:r>
            <w:r w:rsidRPr="001D5A47">
              <w:rPr>
                <w:rFonts w:ascii="Franklin Gothic Book" w:eastAsia="Arial" w:hAnsi="Franklin Gothic Book" w:cs="Times New Roman"/>
                <w:color w:val="auto"/>
                <w:spacing w:val="4"/>
              </w:rPr>
              <w:t>format</w:t>
            </w:r>
            <w:r w:rsidRPr="001D5A47">
              <w:rPr>
                <w:rFonts w:ascii="Franklin Gothic Book" w:eastAsia="Arial" w:hAnsi="Franklin Gothic Book" w:cs="Times New Roman"/>
                <w:color w:val="auto"/>
              </w:rPr>
              <w:t>s</w:t>
            </w:r>
            <w:r w:rsidRPr="001D5A47">
              <w:rPr>
                <w:rFonts w:ascii="Franklin Gothic Book" w:eastAsia="Arial" w:hAnsi="Franklin Gothic Book" w:cs="Times New Roman"/>
                <w:color w:val="auto"/>
                <w:spacing w:val="22"/>
              </w:rPr>
              <w:t xml:space="preserve"> </w:t>
            </w:r>
            <w:r w:rsidRPr="001D5A47">
              <w:rPr>
                <w:rFonts w:ascii="Franklin Gothic Book" w:eastAsia="Arial" w:hAnsi="Franklin Gothic Book" w:cs="Times New Roman"/>
                <w:color w:val="auto"/>
                <w:spacing w:val="4"/>
                <w:w w:val="101"/>
              </w:rPr>
              <w:t xml:space="preserve">such </w:t>
            </w:r>
            <w:r w:rsidRPr="001D5A47">
              <w:rPr>
                <w:rFonts w:ascii="Franklin Gothic Book" w:eastAsia="Arial" w:hAnsi="Franklin Gothic Book" w:cs="Times New Roman"/>
                <w:color w:val="auto"/>
                <w:spacing w:val="4"/>
              </w:rPr>
              <w:t>a</w:t>
            </w:r>
            <w:r w:rsidRPr="001D5A47">
              <w:rPr>
                <w:rFonts w:ascii="Franklin Gothic Book" w:eastAsia="Arial" w:hAnsi="Franklin Gothic Book" w:cs="Times New Roman"/>
                <w:color w:val="auto"/>
              </w:rPr>
              <w:t>s</w:t>
            </w:r>
            <w:r w:rsidRPr="001D5A47">
              <w:rPr>
                <w:rFonts w:ascii="Franklin Gothic Book" w:eastAsia="Arial" w:hAnsi="Franklin Gothic Book" w:cs="Times New Roman"/>
                <w:color w:val="auto"/>
                <w:spacing w:val="4"/>
              </w:rPr>
              <w:t xml:space="preserve"> braille</w:t>
            </w:r>
            <w:r w:rsidRPr="001D5A47">
              <w:rPr>
                <w:rFonts w:ascii="Franklin Gothic Book" w:eastAsia="Arial" w:hAnsi="Franklin Gothic Book" w:cs="Times New Roman"/>
                <w:color w:val="auto"/>
              </w:rPr>
              <w:t>,</w:t>
            </w:r>
            <w:r w:rsidRPr="001D5A47">
              <w:rPr>
                <w:rFonts w:ascii="Franklin Gothic Book" w:eastAsia="Arial" w:hAnsi="Franklin Gothic Book" w:cs="Times New Roman"/>
                <w:color w:val="auto"/>
                <w:spacing w:val="3"/>
              </w:rPr>
              <w:t xml:space="preserve"> </w:t>
            </w:r>
            <w:r w:rsidRPr="001D5A47">
              <w:rPr>
                <w:rFonts w:ascii="Franklin Gothic Book" w:eastAsia="Arial" w:hAnsi="Franklin Gothic Book" w:cs="Times New Roman"/>
                <w:color w:val="auto"/>
                <w:spacing w:val="4"/>
              </w:rPr>
              <w:t>audio</w:t>
            </w:r>
            <w:r w:rsidRPr="001D5A47">
              <w:rPr>
                <w:rFonts w:ascii="Franklin Gothic Book" w:eastAsia="Arial" w:hAnsi="Franklin Gothic Book" w:cs="Times New Roman"/>
                <w:color w:val="auto"/>
              </w:rPr>
              <w:t>,</w:t>
            </w:r>
            <w:r w:rsidRPr="001D5A47">
              <w:rPr>
                <w:rFonts w:ascii="Franklin Gothic Book" w:eastAsia="Arial" w:hAnsi="Franklin Gothic Book" w:cs="Times New Roman"/>
                <w:color w:val="auto"/>
                <w:spacing w:val="15"/>
              </w:rPr>
              <w:t xml:space="preserve"> </w:t>
            </w:r>
            <w:r w:rsidRPr="001D5A47">
              <w:rPr>
                <w:rFonts w:ascii="Franklin Gothic Book" w:eastAsia="Arial" w:hAnsi="Franklin Gothic Book" w:cs="Times New Roman"/>
                <w:color w:val="auto"/>
                <w:spacing w:val="4"/>
              </w:rPr>
              <w:t>sig</w:t>
            </w:r>
            <w:r w:rsidRPr="001D5A47">
              <w:rPr>
                <w:rFonts w:ascii="Franklin Gothic Book" w:eastAsia="Arial" w:hAnsi="Franklin Gothic Book" w:cs="Times New Roman"/>
                <w:color w:val="auto"/>
              </w:rPr>
              <w:t>n</w:t>
            </w:r>
            <w:r w:rsidRPr="001D5A47">
              <w:rPr>
                <w:rFonts w:ascii="Franklin Gothic Book" w:eastAsia="Arial" w:hAnsi="Franklin Gothic Book" w:cs="Times New Roman"/>
                <w:color w:val="auto"/>
                <w:spacing w:val="9"/>
              </w:rPr>
              <w:t xml:space="preserve"> </w:t>
            </w:r>
            <w:r w:rsidRPr="001D5A47">
              <w:rPr>
                <w:rFonts w:ascii="Franklin Gothic Book" w:eastAsia="Arial" w:hAnsi="Franklin Gothic Book" w:cs="Times New Roman"/>
                <w:color w:val="auto"/>
                <w:spacing w:val="4"/>
              </w:rPr>
              <w:t>languag</w:t>
            </w:r>
            <w:r w:rsidRPr="001D5A47">
              <w:rPr>
                <w:rFonts w:ascii="Franklin Gothic Book" w:eastAsia="Arial" w:hAnsi="Franklin Gothic Book" w:cs="Times New Roman"/>
                <w:color w:val="auto"/>
              </w:rPr>
              <w:t xml:space="preserve">e </w:t>
            </w:r>
            <w:r w:rsidRPr="001D5A47">
              <w:rPr>
                <w:rFonts w:ascii="Franklin Gothic Book" w:eastAsia="Arial" w:hAnsi="Franklin Gothic Book" w:cs="Times New Roman"/>
                <w:color w:val="auto"/>
                <w:spacing w:val="4"/>
                <w:w w:val="102"/>
              </w:rPr>
              <w:t xml:space="preserve">or </w:t>
            </w:r>
            <w:r w:rsidRPr="001D5A47">
              <w:rPr>
                <w:rFonts w:ascii="Franklin Gothic Book" w:eastAsia="Arial" w:hAnsi="Franklin Gothic Book" w:cs="Times New Roman"/>
                <w:color w:val="auto"/>
                <w:spacing w:val="4"/>
              </w:rPr>
              <w:t>easy-to-</w:t>
            </w:r>
            <w:r w:rsidRPr="001D5A47">
              <w:rPr>
                <w:rFonts w:ascii="Franklin Gothic Book" w:eastAsia="Arial" w:hAnsi="Franklin Gothic Book" w:cs="Times New Roman"/>
                <w:color w:val="auto"/>
              </w:rPr>
              <w:t>r</w:t>
            </w:r>
            <w:r w:rsidRPr="001D5A47">
              <w:rPr>
                <w:rFonts w:ascii="Franklin Gothic Book" w:eastAsia="Arial" w:hAnsi="Franklin Gothic Book" w:cs="Times New Roman"/>
                <w:color w:val="auto"/>
                <w:spacing w:val="4"/>
              </w:rPr>
              <w:t>ea</w:t>
            </w:r>
            <w:r w:rsidRPr="001D5A47">
              <w:rPr>
                <w:rFonts w:ascii="Franklin Gothic Book" w:eastAsia="Arial" w:hAnsi="Franklin Gothic Book" w:cs="Times New Roman"/>
                <w:color w:val="auto"/>
              </w:rPr>
              <w:t>d</w:t>
            </w:r>
          </w:p>
        </w:tc>
        <w:tc>
          <w:tcPr>
            <w:tcW w:w="4395" w:type="dxa"/>
            <w:tcBorders>
              <w:top w:val="single" w:sz="4" w:space="0" w:color="auto"/>
              <w:left w:val="single" w:sz="4" w:space="0" w:color="auto"/>
              <w:bottom w:val="single" w:sz="4" w:space="0" w:color="auto"/>
            </w:tcBorders>
            <w:shd w:val="clear" w:color="auto" w:fill="auto"/>
          </w:tcPr>
          <w:p w:rsidR="00C17FD3" w:rsidRPr="001D5A47"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1D5A47">
              <w:rPr>
                <w:rFonts w:ascii="Franklin Gothic Book" w:eastAsia="Calibri" w:hAnsi="Franklin Gothic Book" w:cs="Times New Roman"/>
                <w:color w:val="auto"/>
              </w:rPr>
              <w:t>Materials available in accessible formats</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December 2020</w:t>
            </w:r>
          </w:p>
        </w:tc>
      </w:tr>
      <w:tr w:rsidR="00C17FD3" w:rsidRPr="00CD7D6D" w:rsidTr="00C17FD3">
        <w:trPr>
          <w:trHeight w:val="1236"/>
        </w:trPr>
        <w:tc>
          <w:tcPr>
            <w:cnfStyle w:val="001000000000" w:firstRow="0" w:lastRow="0" w:firstColumn="1" w:lastColumn="0" w:oddVBand="0" w:evenVBand="0" w:oddHBand="0" w:evenHBand="0" w:firstRowFirstColumn="0" w:firstRowLastColumn="0" w:lastRowFirstColumn="0" w:lastRowLastColumn="0"/>
            <w:tcW w:w="3078" w:type="dxa"/>
            <w:vMerge/>
            <w:tcBorders>
              <w:left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rsidR="00C17FD3" w:rsidRPr="001D5A47" w:rsidRDefault="00C17FD3" w:rsidP="00C17FD3">
            <w:pPr>
              <w:tabs>
                <w:tab w:val="num" w:pos="360"/>
              </w:tabs>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Arial" w:hAnsi="Franklin Gothic Book" w:cs="Times New Roman"/>
                <w:color w:val="auto"/>
              </w:rPr>
            </w:pPr>
            <w:r w:rsidRPr="001D5A47">
              <w:rPr>
                <w:rFonts w:ascii="Franklin Gothic Book" w:eastAsia="Arial" w:hAnsi="Franklin Gothic Book" w:cs="Times New Roman"/>
                <w:color w:val="auto"/>
                <w:spacing w:val="4"/>
                <w:w w:val="103"/>
              </w:rPr>
              <w:t xml:space="preserve">political </w:t>
            </w:r>
            <w:r w:rsidRPr="001D5A47">
              <w:rPr>
                <w:rFonts w:ascii="Franklin Gothic Book" w:eastAsia="Arial" w:hAnsi="Franklin Gothic Book" w:cs="Times New Roman"/>
                <w:color w:val="auto"/>
                <w:spacing w:val="4"/>
              </w:rPr>
              <w:t>partie</w:t>
            </w:r>
            <w:r w:rsidRPr="001D5A47">
              <w:rPr>
                <w:rFonts w:ascii="Franklin Gothic Book" w:eastAsia="Arial" w:hAnsi="Franklin Gothic Book" w:cs="Times New Roman"/>
                <w:color w:val="auto"/>
              </w:rPr>
              <w:t>s</w:t>
            </w:r>
            <w:r w:rsidRPr="001D5A47">
              <w:rPr>
                <w:rFonts w:ascii="Franklin Gothic Book" w:eastAsia="Arial" w:hAnsi="Franklin Gothic Book" w:cs="Times New Roman"/>
                <w:color w:val="auto"/>
                <w:spacing w:val="16"/>
              </w:rPr>
              <w:t xml:space="preserve"> </w:t>
            </w:r>
            <w:r w:rsidRPr="001D5A47">
              <w:rPr>
                <w:rFonts w:ascii="Franklin Gothic Book" w:eastAsia="Arial" w:hAnsi="Franklin Gothic Book" w:cs="Times New Roman"/>
                <w:color w:val="auto"/>
                <w:spacing w:val="4"/>
              </w:rPr>
              <w:t>p</w:t>
            </w:r>
            <w:r w:rsidRPr="001D5A47">
              <w:rPr>
                <w:rFonts w:ascii="Franklin Gothic Book" w:eastAsia="Arial" w:hAnsi="Franklin Gothic Book" w:cs="Times New Roman"/>
                <w:color w:val="auto"/>
              </w:rPr>
              <w:t>r</w:t>
            </w:r>
            <w:r w:rsidRPr="001D5A47">
              <w:rPr>
                <w:rFonts w:ascii="Franklin Gothic Book" w:eastAsia="Arial" w:hAnsi="Franklin Gothic Book" w:cs="Times New Roman"/>
                <w:color w:val="auto"/>
                <w:spacing w:val="4"/>
              </w:rPr>
              <w:t>ovided</w:t>
            </w:r>
            <w:r w:rsidRPr="001D5A47">
              <w:rPr>
                <w:rFonts w:ascii="Franklin Gothic Book" w:eastAsia="Arial" w:hAnsi="Franklin Gothic Book" w:cs="Times New Roman"/>
                <w:color w:val="auto"/>
                <w:spacing w:val="30"/>
              </w:rPr>
              <w:t xml:space="preserve"> </w:t>
            </w:r>
            <w:r w:rsidRPr="001D5A47">
              <w:rPr>
                <w:rFonts w:ascii="Franklin Gothic Book" w:eastAsia="Arial" w:hAnsi="Franklin Gothic Book" w:cs="Times New Roman"/>
                <w:color w:val="auto"/>
                <w:spacing w:val="4"/>
              </w:rPr>
              <w:t>electora</w:t>
            </w:r>
            <w:r w:rsidRPr="001D5A47">
              <w:rPr>
                <w:rFonts w:ascii="Franklin Gothic Book" w:eastAsia="Arial" w:hAnsi="Franklin Gothic Book" w:cs="Times New Roman"/>
                <w:color w:val="auto"/>
              </w:rPr>
              <w:t>l</w:t>
            </w:r>
            <w:r w:rsidRPr="001D5A47">
              <w:rPr>
                <w:rFonts w:ascii="Franklin Gothic Book" w:eastAsia="Arial" w:hAnsi="Franklin Gothic Book" w:cs="Times New Roman"/>
                <w:color w:val="auto"/>
                <w:spacing w:val="9"/>
              </w:rPr>
              <w:t xml:space="preserve"> </w:t>
            </w:r>
            <w:r w:rsidRPr="001D5A47">
              <w:rPr>
                <w:rFonts w:ascii="Franklin Gothic Book" w:eastAsia="Arial" w:hAnsi="Franklin Gothic Book" w:cs="Times New Roman"/>
                <w:color w:val="auto"/>
                <w:spacing w:val="4"/>
              </w:rPr>
              <w:t>informatio</w:t>
            </w:r>
            <w:r w:rsidRPr="001D5A47">
              <w:rPr>
                <w:rFonts w:ascii="Franklin Gothic Book" w:eastAsia="Arial" w:hAnsi="Franklin Gothic Book" w:cs="Times New Roman"/>
                <w:color w:val="auto"/>
              </w:rPr>
              <w:t>n</w:t>
            </w:r>
            <w:r w:rsidRPr="001D5A47">
              <w:rPr>
                <w:rFonts w:ascii="Franklin Gothic Book" w:eastAsia="Arial" w:hAnsi="Franklin Gothic Book" w:cs="Times New Roman"/>
                <w:color w:val="auto"/>
                <w:spacing w:val="20"/>
              </w:rPr>
              <w:t xml:space="preserve"> </w:t>
            </w:r>
            <w:r w:rsidRPr="001D5A47">
              <w:rPr>
                <w:rFonts w:ascii="Franklin Gothic Book" w:eastAsia="Arial" w:hAnsi="Franklin Gothic Book" w:cs="Times New Roman"/>
                <w:color w:val="auto"/>
                <w:spacing w:val="4"/>
              </w:rPr>
              <w:t>in accessibl</w:t>
            </w:r>
            <w:r w:rsidRPr="001D5A47">
              <w:rPr>
                <w:rFonts w:ascii="Franklin Gothic Book" w:eastAsia="Arial" w:hAnsi="Franklin Gothic Book" w:cs="Times New Roman"/>
                <w:color w:val="auto"/>
              </w:rPr>
              <w:t>e</w:t>
            </w:r>
            <w:r w:rsidRPr="001D5A47">
              <w:rPr>
                <w:rFonts w:ascii="Franklin Gothic Book" w:eastAsia="Arial" w:hAnsi="Franklin Gothic Book" w:cs="Times New Roman"/>
                <w:color w:val="auto"/>
                <w:spacing w:val="19"/>
              </w:rPr>
              <w:t xml:space="preserve"> </w:t>
            </w:r>
            <w:r w:rsidRPr="001D5A47">
              <w:rPr>
                <w:rFonts w:ascii="Franklin Gothic Book" w:eastAsia="Arial" w:hAnsi="Franklin Gothic Book" w:cs="Times New Roman"/>
                <w:color w:val="auto"/>
                <w:spacing w:val="4"/>
              </w:rPr>
              <w:t>formats</w:t>
            </w:r>
          </w:p>
        </w:tc>
        <w:tc>
          <w:tcPr>
            <w:tcW w:w="4395" w:type="dxa"/>
            <w:tcBorders>
              <w:top w:val="single" w:sz="4" w:space="0" w:color="auto"/>
              <w:left w:val="single" w:sz="4" w:space="0" w:color="auto"/>
              <w:bottom w:val="single" w:sz="4" w:space="0" w:color="auto"/>
            </w:tcBorders>
            <w:shd w:val="clear" w:color="auto" w:fill="auto"/>
          </w:tcPr>
          <w:p w:rsidR="00C17FD3" w:rsidRPr="001D5A47"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1D5A47">
              <w:rPr>
                <w:rFonts w:ascii="Franklin Gothic Book" w:eastAsia="Calibri" w:hAnsi="Franklin Gothic Book" w:cs="Times New Roman"/>
                <w:color w:val="auto"/>
              </w:rPr>
              <w:t>Information related to political parties available in accessible formats to the public</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2019-2020</w:t>
            </w:r>
          </w:p>
        </w:tc>
      </w:tr>
      <w:tr w:rsidR="00C17FD3" w:rsidRPr="00CD7D6D" w:rsidTr="00C17FD3">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078" w:type="dxa"/>
            <w:vMerge/>
            <w:tcBorders>
              <w:top w:val="single" w:sz="4" w:space="0" w:color="auto"/>
              <w:left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p>
        </w:tc>
        <w:tc>
          <w:tcPr>
            <w:tcW w:w="5989" w:type="dxa"/>
            <w:tcBorders>
              <w:top w:val="single" w:sz="4" w:space="0" w:color="auto"/>
              <w:left w:val="single" w:sz="4" w:space="0" w:color="auto"/>
              <w:bottom w:val="single" w:sz="4" w:space="0" w:color="auto"/>
            </w:tcBorders>
            <w:shd w:val="clear" w:color="auto" w:fill="auto"/>
          </w:tcPr>
          <w:p w:rsidR="00C17FD3" w:rsidRPr="00CD7D6D" w:rsidRDefault="00C17FD3" w:rsidP="00C17FD3">
            <w:pPr>
              <w:tabs>
                <w:tab w:val="num" w:pos="360"/>
              </w:tabs>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Arial" w:hAnsi="Franklin Gothic Book" w:cs="Times New Roman"/>
              </w:rPr>
            </w:pPr>
            <w:r w:rsidRPr="00CD7D6D">
              <w:rPr>
                <w:rFonts w:ascii="Franklin Gothic Book" w:eastAsia="Arial" w:hAnsi="Franklin Gothic Book" w:cs="Times New Roman"/>
                <w:spacing w:val="4"/>
              </w:rPr>
              <w:t>Employ more Person</w:t>
            </w:r>
            <w:r w:rsidRPr="00CD7D6D">
              <w:rPr>
                <w:rFonts w:ascii="Franklin Gothic Book" w:eastAsia="Arial" w:hAnsi="Franklin Gothic Book" w:cs="Times New Roman"/>
              </w:rPr>
              <w:t>s</w:t>
            </w:r>
            <w:r w:rsidRPr="00CD7D6D">
              <w:rPr>
                <w:rFonts w:ascii="Franklin Gothic Book" w:eastAsia="Arial" w:hAnsi="Franklin Gothic Book" w:cs="Times New Roman"/>
                <w:spacing w:val="17"/>
              </w:rPr>
              <w:t xml:space="preserve"> </w:t>
            </w:r>
            <w:r w:rsidRPr="00CD7D6D">
              <w:rPr>
                <w:rFonts w:ascii="Franklin Gothic Book" w:eastAsia="Arial" w:hAnsi="Franklin Gothic Book" w:cs="Times New Roman"/>
                <w:spacing w:val="4"/>
                <w:w w:val="104"/>
              </w:rPr>
              <w:t xml:space="preserve">with </w:t>
            </w:r>
            <w:r w:rsidRPr="00CD7D6D">
              <w:rPr>
                <w:rFonts w:ascii="Franklin Gothic Book" w:eastAsia="Arial" w:hAnsi="Franklin Gothic Book" w:cs="Times New Roman"/>
                <w:spacing w:val="4"/>
              </w:rPr>
              <w:t>disabilitie</w:t>
            </w:r>
            <w:r w:rsidRPr="00CD7D6D">
              <w:rPr>
                <w:rFonts w:ascii="Franklin Gothic Book" w:eastAsia="Arial" w:hAnsi="Franklin Gothic Book" w:cs="Times New Roman"/>
              </w:rPr>
              <w:t>s</w:t>
            </w:r>
            <w:r w:rsidRPr="00CD7D6D">
              <w:rPr>
                <w:rFonts w:ascii="Franklin Gothic Book" w:eastAsia="Arial" w:hAnsi="Franklin Gothic Book" w:cs="Times New Roman"/>
                <w:spacing w:val="19"/>
              </w:rPr>
              <w:t xml:space="preserve"> </w:t>
            </w:r>
            <w:r w:rsidRPr="00CD7D6D">
              <w:rPr>
                <w:rFonts w:ascii="Franklin Gothic Book" w:eastAsia="Arial" w:hAnsi="Franklin Gothic Book" w:cs="Times New Roman"/>
                <w:spacing w:val="4"/>
              </w:rPr>
              <w:t>at E.C</w:t>
            </w:r>
          </w:p>
        </w:tc>
        <w:tc>
          <w:tcPr>
            <w:tcW w:w="4395" w:type="dxa"/>
            <w:tcBorders>
              <w:top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E.C human resource reports</w:t>
            </w:r>
          </w:p>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2019-2020</w:t>
            </w:r>
          </w:p>
        </w:tc>
      </w:tr>
      <w:tr w:rsidR="00C17FD3" w:rsidRPr="00CD7D6D" w:rsidTr="00C17FD3">
        <w:trPr>
          <w:trHeight w:val="579"/>
        </w:trPr>
        <w:tc>
          <w:tcPr>
            <w:cnfStyle w:val="001000000000" w:firstRow="0" w:lastRow="0" w:firstColumn="1" w:lastColumn="0" w:oddVBand="0" w:evenVBand="0" w:oddHBand="0" w:evenHBand="0" w:firstRowFirstColumn="0" w:firstRowLastColumn="0" w:lastRowFirstColumn="0" w:lastRowLastColumn="0"/>
            <w:tcW w:w="3078" w:type="dxa"/>
            <w:vMerge/>
            <w:tcBorders>
              <w:top w:val="single" w:sz="4" w:space="0" w:color="auto"/>
              <w:left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p>
        </w:tc>
        <w:tc>
          <w:tcPr>
            <w:tcW w:w="5989" w:type="dxa"/>
            <w:tcBorders>
              <w:top w:val="single" w:sz="4" w:space="0" w:color="auto"/>
              <w:left w:val="single" w:sz="4" w:space="0" w:color="auto"/>
              <w:bottom w:val="single" w:sz="4" w:space="0" w:color="auto"/>
            </w:tcBorders>
            <w:shd w:val="clear" w:color="auto" w:fill="auto"/>
          </w:tcPr>
          <w:p w:rsidR="00C17FD3" w:rsidRPr="00CD7D6D" w:rsidRDefault="00C17FD3" w:rsidP="00C17FD3">
            <w:pPr>
              <w:tabs>
                <w:tab w:val="num" w:pos="360"/>
              </w:tabs>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Arial" w:hAnsi="Franklin Gothic Book" w:cs="Times New Roman"/>
              </w:rPr>
            </w:pPr>
            <w:r w:rsidRPr="00CD7D6D">
              <w:rPr>
                <w:rFonts w:ascii="Franklin Gothic Book" w:eastAsia="Arial" w:hAnsi="Franklin Gothic Book" w:cs="Times New Roman"/>
                <w:spacing w:val="4"/>
              </w:rPr>
              <w:t>DP</w:t>
            </w:r>
            <w:r w:rsidRPr="00CD7D6D">
              <w:rPr>
                <w:rFonts w:ascii="Franklin Gothic Book" w:eastAsia="Arial" w:hAnsi="Franklin Gothic Book" w:cs="Times New Roman"/>
              </w:rPr>
              <w:t>O</w:t>
            </w:r>
            <w:r w:rsidRPr="00CD7D6D">
              <w:rPr>
                <w:rFonts w:ascii="Franklin Gothic Book" w:eastAsia="Arial" w:hAnsi="Franklin Gothic Book" w:cs="Times New Roman"/>
                <w:spacing w:val="9"/>
              </w:rPr>
              <w:t xml:space="preserve"> </w:t>
            </w:r>
            <w:r w:rsidRPr="00CD7D6D">
              <w:rPr>
                <w:rFonts w:ascii="Franklin Gothic Book" w:eastAsia="Arial" w:hAnsi="Franklin Gothic Book" w:cs="Times New Roman"/>
                <w:spacing w:val="4"/>
              </w:rPr>
              <w:t>an</w:t>
            </w:r>
            <w:r w:rsidRPr="00CD7D6D">
              <w:rPr>
                <w:rFonts w:ascii="Franklin Gothic Book" w:eastAsia="Arial" w:hAnsi="Franklin Gothic Book" w:cs="Times New Roman"/>
              </w:rPr>
              <w:t>d</w:t>
            </w:r>
            <w:r w:rsidRPr="00CD7D6D">
              <w:rPr>
                <w:rFonts w:ascii="Franklin Gothic Book" w:eastAsia="Arial" w:hAnsi="Franklin Gothic Book" w:cs="Times New Roman"/>
                <w:spacing w:val="9"/>
              </w:rPr>
              <w:t xml:space="preserve"> </w:t>
            </w:r>
            <w:r w:rsidRPr="00CD7D6D">
              <w:rPr>
                <w:rFonts w:ascii="Franklin Gothic Book" w:eastAsia="Arial" w:hAnsi="Franklin Gothic Book" w:cs="Times New Roman"/>
                <w:spacing w:val="4"/>
              </w:rPr>
              <w:t>nationa</w:t>
            </w:r>
            <w:r w:rsidRPr="00CD7D6D">
              <w:rPr>
                <w:rFonts w:ascii="Franklin Gothic Book" w:eastAsia="Arial" w:hAnsi="Franklin Gothic Book" w:cs="Times New Roman"/>
              </w:rPr>
              <w:t>l</w:t>
            </w:r>
            <w:r w:rsidRPr="00CD7D6D">
              <w:rPr>
                <w:rFonts w:ascii="Franklin Gothic Book" w:eastAsia="Arial" w:hAnsi="Franklin Gothic Book" w:cs="Times New Roman"/>
                <w:spacing w:val="1"/>
              </w:rPr>
              <w:t xml:space="preserve"> CSO </w:t>
            </w:r>
            <w:r w:rsidRPr="00CD7D6D">
              <w:rPr>
                <w:rFonts w:ascii="Franklin Gothic Book" w:eastAsia="Arial" w:hAnsi="Franklin Gothic Book" w:cs="Times New Roman"/>
                <w:spacing w:val="4"/>
              </w:rPr>
              <w:t>observe</w:t>
            </w:r>
            <w:r w:rsidRPr="00CD7D6D">
              <w:rPr>
                <w:rFonts w:ascii="Franklin Gothic Book" w:eastAsia="Arial" w:hAnsi="Franklin Gothic Book" w:cs="Times New Roman"/>
              </w:rPr>
              <w:t>rs identified to participate in electoral monitoring</w:t>
            </w:r>
          </w:p>
        </w:tc>
        <w:tc>
          <w:tcPr>
            <w:tcW w:w="4395" w:type="dxa"/>
            <w:tcBorders>
              <w:top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Reports, minutes of the partnership meetings, stakeholder mapping lists</w:t>
            </w:r>
          </w:p>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Active social media groups/pages</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w:t>
            </w:r>
          </w:p>
        </w:tc>
      </w:tr>
      <w:tr w:rsidR="00C17FD3" w:rsidRPr="00CD7D6D" w:rsidTr="00C17FD3">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3078" w:type="dxa"/>
            <w:vMerge/>
            <w:tcBorders>
              <w:left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p>
        </w:tc>
        <w:tc>
          <w:tcPr>
            <w:tcW w:w="5989" w:type="dxa"/>
            <w:tcBorders>
              <w:top w:val="single" w:sz="4" w:space="0" w:color="auto"/>
              <w:left w:val="single" w:sz="4" w:space="0" w:color="auto"/>
              <w:bottom w:val="single" w:sz="4" w:space="0" w:color="auto"/>
            </w:tcBorders>
            <w:shd w:val="clear" w:color="auto" w:fill="auto"/>
          </w:tcPr>
          <w:p w:rsidR="00C17FD3" w:rsidRPr="00CD7D6D" w:rsidRDefault="00C17FD3" w:rsidP="00C17FD3">
            <w:pPr>
              <w:tabs>
                <w:tab w:val="num" w:pos="360"/>
              </w:tabs>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Arial" w:hAnsi="Franklin Gothic Book" w:cs="Times New Roman"/>
              </w:rPr>
            </w:pPr>
            <w:r w:rsidRPr="00CD7D6D">
              <w:rPr>
                <w:rFonts w:ascii="Franklin Gothic Book" w:eastAsia="Arial" w:hAnsi="Franklin Gothic Book" w:cs="Times New Roman"/>
                <w:spacing w:val="4"/>
              </w:rPr>
              <w:t xml:space="preserve"> Quarterly P</w:t>
            </w:r>
            <w:r w:rsidRPr="00CD7D6D">
              <w:rPr>
                <w:rFonts w:ascii="Franklin Gothic Book" w:eastAsia="Arial" w:hAnsi="Franklin Gothic Book" w:cs="Times New Roman"/>
              </w:rPr>
              <w:t>r</w:t>
            </w:r>
            <w:r w:rsidRPr="00CD7D6D">
              <w:rPr>
                <w:rFonts w:ascii="Franklin Gothic Book" w:eastAsia="Arial" w:hAnsi="Franklin Gothic Book" w:cs="Times New Roman"/>
                <w:spacing w:val="4"/>
              </w:rPr>
              <w:t>es</w:t>
            </w:r>
            <w:r w:rsidRPr="00CD7D6D">
              <w:rPr>
                <w:rFonts w:ascii="Franklin Gothic Book" w:eastAsia="Arial" w:hAnsi="Franklin Gothic Book" w:cs="Times New Roman"/>
              </w:rPr>
              <w:t>s</w:t>
            </w:r>
            <w:r w:rsidRPr="00CD7D6D">
              <w:rPr>
                <w:rFonts w:ascii="Franklin Gothic Book" w:eastAsia="Arial" w:hAnsi="Franklin Gothic Book" w:cs="Times New Roman"/>
                <w:spacing w:val="2"/>
              </w:rPr>
              <w:t xml:space="preserve"> </w:t>
            </w:r>
            <w:r w:rsidRPr="00CD7D6D">
              <w:rPr>
                <w:rFonts w:ascii="Franklin Gothic Book" w:eastAsia="Arial" w:hAnsi="Franklin Gothic Book" w:cs="Times New Roman"/>
                <w:spacing w:val="4"/>
              </w:rPr>
              <w:t>confe</w:t>
            </w:r>
            <w:r w:rsidRPr="00CD7D6D">
              <w:rPr>
                <w:rFonts w:ascii="Franklin Gothic Book" w:eastAsia="Arial" w:hAnsi="Franklin Gothic Book" w:cs="Times New Roman"/>
              </w:rPr>
              <w:t>r</w:t>
            </w:r>
            <w:r w:rsidRPr="00CD7D6D">
              <w:rPr>
                <w:rFonts w:ascii="Franklin Gothic Book" w:eastAsia="Arial" w:hAnsi="Franklin Gothic Book" w:cs="Times New Roman"/>
                <w:spacing w:val="4"/>
                <w:w w:val="101"/>
              </w:rPr>
              <w:t>ences and</w:t>
            </w:r>
            <w:r w:rsidRPr="00CD7D6D">
              <w:rPr>
                <w:rFonts w:ascii="Franklin Gothic Book" w:eastAsia="Arial" w:hAnsi="Franklin Gothic Book" w:cs="Times New Roman"/>
                <w:spacing w:val="13"/>
              </w:rPr>
              <w:t xml:space="preserve"> </w:t>
            </w:r>
            <w:r w:rsidRPr="00CD7D6D">
              <w:rPr>
                <w:rFonts w:ascii="Franklin Gothic Book" w:eastAsia="Arial" w:hAnsi="Franklin Gothic Book" w:cs="Times New Roman"/>
                <w:spacing w:val="4"/>
              </w:rPr>
              <w:t>p</w:t>
            </w:r>
            <w:r w:rsidRPr="00CD7D6D">
              <w:rPr>
                <w:rFonts w:ascii="Franklin Gothic Book" w:eastAsia="Arial" w:hAnsi="Franklin Gothic Book" w:cs="Times New Roman"/>
              </w:rPr>
              <w:t>r</w:t>
            </w:r>
            <w:r w:rsidRPr="00CD7D6D">
              <w:rPr>
                <w:rFonts w:ascii="Franklin Gothic Book" w:eastAsia="Arial" w:hAnsi="Franklin Gothic Book" w:cs="Times New Roman"/>
                <w:spacing w:val="4"/>
              </w:rPr>
              <w:t>es</w:t>
            </w:r>
            <w:r w:rsidRPr="00CD7D6D">
              <w:rPr>
                <w:rFonts w:ascii="Franklin Gothic Book" w:eastAsia="Arial" w:hAnsi="Franklin Gothic Book" w:cs="Times New Roman"/>
              </w:rPr>
              <w:t>s</w:t>
            </w:r>
            <w:r w:rsidRPr="00CD7D6D">
              <w:rPr>
                <w:rFonts w:ascii="Franklin Gothic Book" w:eastAsia="Arial" w:hAnsi="Franklin Gothic Book" w:cs="Times New Roman"/>
                <w:spacing w:val="2"/>
              </w:rPr>
              <w:t xml:space="preserve"> </w:t>
            </w:r>
            <w:r w:rsidRPr="00CD7D6D">
              <w:rPr>
                <w:rFonts w:ascii="Franklin Gothic Book" w:eastAsia="Arial" w:hAnsi="Franklin Gothic Book" w:cs="Times New Roman"/>
              </w:rPr>
              <w:t>r</w:t>
            </w:r>
            <w:r w:rsidRPr="00CD7D6D">
              <w:rPr>
                <w:rFonts w:ascii="Franklin Gothic Book" w:eastAsia="Arial" w:hAnsi="Franklin Gothic Book" w:cs="Times New Roman"/>
                <w:spacing w:val="4"/>
              </w:rPr>
              <w:t>eleas</w:t>
            </w:r>
            <w:r w:rsidRPr="00CD7D6D">
              <w:rPr>
                <w:rFonts w:ascii="Franklin Gothic Book" w:eastAsia="Arial" w:hAnsi="Franklin Gothic Book" w:cs="Times New Roman"/>
              </w:rPr>
              <w:t>es</w:t>
            </w:r>
            <w:r w:rsidRPr="00CD7D6D">
              <w:rPr>
                <w:rFonts w:ascii="Franklin Gothic Book" w:eastAsia="Arial" w:hAnsi="Franklin Gothic Book" w:cs="Times New Roman"/>
                <w:spacing w:val="16"/>
              </w:rPr>
              <w:t xml:space="preserve"> </w:t>
            </w:r>
            <w:r w:rsidRPr="00CD7D6D">
              <w:rPr>
                <w:rFonts w:ascii="Franklin Gothic Book" w:eastAsia="Arial" w:hAnsi="Franklin Gothic Book" w:cs="Times New Roman"/>
                <w:spacing w:val="4"/>
              </w:rPr>
              <w:t>on</w:t>
            </w:r>
            <w:r w:rsidRPr="00CD7D6D">
              <w:rPr>
                <w:rFonts w:ascii="Franklin Gothic Book" w:eastAsia="Arial" w:hAnsi="Franklin Gothic Book" w:cs="Times New Roman"/>
              </w:rPr>
              <w:t xml:space="preserve"> </w:t>
            </w:r>
            <w:r w:rsidRPr="00CD7D6D">
              <w:rPr>
                <w:rFonts w:ascii="Franklin Gothic Book" w:eastAsia="Arial" w:hAnsi="Franklin Gothic Book" w:cs="Times New Roman"/>
                <w:spacing w:val="4"/>
              </w:rPr>
              <w:t>inclusive elections held</w:t>
            </w:r>
          </w:p>
        </w:tc>
        <w:tc>
          <w:tcPr>
            <w:tcW w:w="4395" w:type="dxa"/>
            <w:tcBorders>
              <w:top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Reports, minutes, photos, documentaries, scripts</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2019-2023</w:t>
            </w:r>
          </w:p>
        </w:tc>
      </w:tr>
      <w:tr w:rsidR="00C17FD3" w:rsidRPr="00CD7D6D" w:rsidTr="00C17FD3">
        <w:trPr>
          <w:trHeight w:val="1650"/>
        </w:trPr>
        <w:tc>
          <w:tcPr>
            <w:cnfStyle w:val="001000000000" w:firstRow="0" w:lastRow="0" w:firstColumn="1" w:lastColumn="0" w:oddVBand="0" w:evenVBand="0" w:oddHBand="0" w:evenHBand="0" w:firstRowFirstColumn="0" w:firstRowLastColumn="0" w:lastRowFirstColumn="0" w:lastRowLastColumn="0"/>
            <w:tcW w:w="3078" w:type="dxa"/>
            <w:vMerge/>
            <w:tcBorders>
              <w:left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p>
        </w:tc>
        <w:tc>
          <w:tcPr>
            <w:tcW w:w="5989" w:type="dxa"/>
            <w:tcBorders>
              <w:top w:val="single" w:sz="4" w:space="0" w:color="auto"/>
              <w:left w:val="single" w:sz="4" w:space="0" w:color="auto"/>
              <w:bottom w:val="single" w:sz="4" w:space="0" w:color="auto"/>
            </w:tcBorders>
            <w:shd w:val="clear" w:color="auto" w:fill="auto"/>
          </w:tcPr>
          <w:p w:rsidR="00C17FD3" w:rsidRPr="00CD7D6D" w:rsidRDefault="00C17FD3" w:rsidP="00C17FD3">
            <w:pPr>
              <w:tabs>
                <w:tab w:val="num" w:pos="360"/>
              </w:tabs>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Arial" w:hAnsi="Franklin Gothic Book" w:cs="Times New Roman"/>
              </w:rPr>
            </w:pPr>
            <w:r w:rsidRPr="00CD7D6D">
              <w:rPr>
                <w:rFonts w:ascii="Franklin Gothic Book" w:eastAsia="Arial" w:hAnsi="Franklin Gothic Book" w:cs="Times New Roman"/>
                <w:spacing w:val="4"/>
              </w:rPr>
              <w:t>Bi-annual debriefin</w:t>
            </w:r>
            <w:r w:rsidRPr="00CD7D6D">
              <w:rPr>
                <w:rFonts w:ascii="Franklin Gothic Book" w:eastAsia="Arial" w:hAnsi="Franklin Gothic Book" w:cs="Times New Roman"/>
              </w:rPr>
              <w:t>g</w:t>
            </w:r>
            <w:r w:rsidRPr="00CD7D6D">
              <w:rPr>
                <w:rFonts w:ascii="Franklin Gothic Book" w:eastAsia="Arial" w:hAnsi="Franklin Gothic Book" w:cs="Times New Roman"/>
                <w:spacing w:val="9"/>
              </w:rPr>
              <w:t xml:space="preserve"> </w:t>
            </w:r>
            <w:r w:rsidRPr="00CD7D6D">
              <w:rPr>
                <w:rFonts w:ascii="Franklin Gothic Book" w:eastAsia="Arial" w:hAnsi="Franklin Gothic Book" w:cs="Times New Roman"/>
                <w:spacing w:val="4"/>
              </w:rPr>
              <w:t>workshops held with E.C</w:t>
            </w:r>
            <w:r w:rsidRPr="00CD7D6D">
              <w:rPr>
                <w:rFonts w:ascii="Franklin Gothic Book" w:eastAsia="Arial" w:hAnsi="Franklin Gothic Book" w:cs="Times New Roman"/>
              </w:rPr>
              <w:t>,</w:t>
            </w:r>
            <w:r w:rsidRPr="00CD7D6D">
              <w:rPr>
                <w:rFonts w:ascii="Franklin Gothic Book" w:eastAsia="Arial" w:hAnsi="Franklin Gothic Book" w:cs="Times New Roman"/>
                <w:spacing w:val="9"/>
              </w:rPr>
              <w:t xml:space="preserve"> </w:t>
            </w:r>
            <w:r w:rsidRPr="00CD7D6D">
              <w:rPr>
                <w:rFonts w:ascii="Franklin Gothic Book" w:eastAsia="Arial" w:hAnsi="Franklin Gothic Book" w:cs="Times New Roman"/>
                <w:spacing w:val="4"/>
                <w:w w:val="103"/>
              </w:rPr>
              <w:t xml:space="preserve">political </w:t>
            </w:r>
            <w:r w:rsidRPr="00CD7D6D">
              <w:rPr>
                <w:rFonts w:ascii="Franklin Gothic Book" w:eastAsia="Arial" w:hAnsi="Franklin Gothic Book" w:cs="Times New Roman"/>
                <w:spacing w:val="4"/>
              </w:rPr>
              <w:t>parties</w:t>
            </w:r>
            <w:r w:rsidRPr="00CD7D6D">
              <w:rPr>
                <w:rFonts w:ascii="Franklin Gothic Book" w:eastAsia="Arial" w:hAnsi="Franklin Gothic Book" w:cs="Times New Roman"/>
              </w:rPr>
              <w:t>,</w:t>
            </w:r>
            <w:r w:rsidRPr="00CD7D6D">
              <w:rPr>
                <w:rFonts w:ascii="Franklin Gothic Book" w:eastAsia="Arial" w:hAnsi="Franklin Gothic Book" w:cs="Times New Roman"/>
                <w:spacing w:val="16"/>
              </w:rPr>
              <w:t xml:space="preserve"> </w:t>
            </w:r>
            <w:r w:rsidRPr="00CD7D6D">
              <w:rPr>
                <w:rFonts w:ascii="Franklin Gothic Book" w:eastAsia="Arial" w:hAnsi="Franklin Gothic Book" w:cs="Times New Roman"/>
                <w:spacing w:val="4"/>
              </w:rPr>
              <w:t>parliament</w:t>
            </w:r>
            <w:r w:rsidRPr="00CD7D6D">
              <w:rPr>
                <w:rFonts w:ascii="Franklin Gothic Book" w:eastAsia="Arial" w:hAnsi="Franklin Gothic Book" w:cs="Times New Roman"/>
              </w:rPr>
              <w:t>,</w:t>
            </w:r>
            <w:r w:rsidRPr="00CD7D6D">
              <w:rPr>
                <w:rFonts w:ascii="Franklin Gothic Book" w:eastAsia="Arial" w:hAnsi="Franklin Gothic Book" w:cs="Times New Roman"/>
                <w:spacing w:val="9"/>
              </w:rPr>
              <w:t xml:space="preserve"> </w:t>
            </w:r>
            <w:r w:rsidRPr="00CD7D6D">
              <w:rPr>
                <w:rFonts w:ascii="Franklin Gothic Book" w:eastAsia="Arial" w:hAnsi="Franklin Gothic Book" w:cs="Times New Roman"/>
                <w:spacing w:val="4"/>
              </w:rPr>
              <w:t>gove</w:t>
            </w:r>
            <w:r w:rsidRPr="00CD7D6D">
              <w:rPr>
                <w:rFonts w:ascii="Franklin Gothic Book" w:eastAsia="Arial" w:hAnsi="Franklin Gothic Book" w:cs="Times New Roman"/>
                <w:spacing w:val="8"/>
              </w:rPr>
              <w:t>r</w:t>
            </w:r>
            <w:r w:rsidRPr="00CD7D6D">
              <w:rPr>
                <w:rFonts w:ascii="Franklin Gothic Book" w:eastAsia="Arial" w:hAnsi="Franklin Gothic Book" w:cs="Times New Roman"/>
                <w:spacing w:val="4"/>
                <w:w w:val="101"/>
              </w:rPr>
              <w:t xml:space="preserve">nment </w:t>
            </w:r>
            <w:r w:rsidRPr="00CD7D6D">
              <w:rPr>
                <w:rFonts w:ascii="Franklin Gothic Book" w:eastAsia="Arial" w:hAnsi="Franklin Gothic Book" w:cs="Times New Roman"/>
                <w:spacing w:val="4"/>
              </w:rPr>
              <w:t>agencies</w:t>
            </w:r>
            <w:r w:rsidRPr="00CD7D6D">
              <w:rPr>
                <w:rFonts w:ascii="Franklin Gothic Book" w:eastAsia="Arial" w:hAnsi="Franklin Gothic Book" w:cs="Times New Roman"/>
              </w:rPr>
              <w:t xml:space="preserve">, </w:t>
            </w:r>
            <w:r w:rsidRPr="00CD7D6D">
              <w:rPr>
                <w:rFonts w:ascii="Franklin Gothic Book" w:eastAsia="Arial" w:hAnsi="Franklin Gothic Book" w:cs="Times New Roman"/>
                <w:spacing w:val="4"/>
              </w:rPr>
              <w:t>an</w:t>
            </w:r>
            <w:r w:rsidRPr="00CD7D6D">
              <w:rPr>
                <w:rFonts w:ascii="Franklin Gothic Book" w:eastAsia="Arial" w:hAnsi="Franklin Gothic Book" w:cs="Times New Roman"/>
              </w:rPr>
              <w:t>d</w:t>
            </w:r>
            <w:r w:rsidRPr="00CD7D6D">
              <w:rPr>
                <w:rFonts w:ascii="Franklin Gothic Book" w:eastAsia="Arial" w:hAnsi="Franklin Gothic Book" w:cs="Times New Roman"/>
                <w:spacing w:val="13"/>
              </w:rPr>
              <w:t xml:space="preserve"> </w:t>
            </w:r>
            <w:r w:rsidRPr="00CD7D6D">
              <w:rPr>
                <w:rFonts w:ascii="Franklin Gothic Book" w:eastAsia="Arial" w:hAnsi="Franklin Gothic Book" w:cs="Times New Roman"/>
                <w:spacing w:val="4"/>
              </w:rPr>
              <w:t>othe</w:t>
            </w:r>
            <w:r w:rsidRPr="00CD7D6D">
              <w:rPr>
                <w:rFonts w:ascii="Franklin Gothic Book" w:eastAsia="Arial" w:hAnsi="Franklin Gothic Book" w:cs="Times New Roman"/>
              </w:rPr>
              <w:t>r</w:t>
            </w:r>
            <w:r w:rsidRPr="00CD7D6D">
              <w:rPr>
                <w:rFonts w:ascii="Franklin Gothic Book" w:eastAsia="Arial" w:hAnsi="Franklin Gothic Book" w:cs="Times New Roman"/>
                <w:spacing w:val="14"/>
              </w:rPr>
              <w:t xml:space="preserve"> </w:t>
            </w:r>
            <w:r w:rsidRPr="00CD7D6D">
              <w:rPr>
                <w:rFonts w:ascii="Franklin Gothic Book" w:eastAsia="Arial" w:hAnsi="Franklin Gothic Book" w:cs="Times New Roman"/>
                <w:spacing w:val="4"/>
              </w:rPr>
              <w:t>stakeholders</w:t>
            </w:r>
          </w:p>
        </w:tc>
        <w:tc>
          <w:tcPr>
            <w:tcW w:w="4395" w:type="dxa"/>
            <w:tcBorders>
              <w:top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Reports, minutes, photos, attendance lists, scripts</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2019-2023</w:t>
            </w:r>
          </w:p>
        </w:tc>
      </w:tr>
      <w:tr w:rsidR="00C17FD3" w:rsidRPr="00CD7D6D" w:rsidTr="00C17FD3">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3078" w:type="dxa"/>
            <w:vMerge/>
            <w:tcBorders>
              <w:left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p>
        </w:tc>
        <w:tc>
          <w:tcPr>
            <w:tcW w:w="5989" w:type="dxa"/>
            <w:tcBorders>
              <w:top w:val="single" w:sz="4" w:space="0" w:color="auto"/>
              <w:left w:val="single" w:sz="4" w:space="0" w:color="auto"/>
              <w:bottom w:val="single" w:sz="4" w:space="0" w:color="auto"/>
            </w:tcBorders>
            <w:shd w:val="clear" w:color="auto" w:fill="auto"/>
          </w:tcPr>
          <w:p w:rsidR="00C17FD3" w:rsidRPr="00CD7D6D" w:rsidRDefault="00C17FD3" w:rsidP="00C17FD3">
            <w:pPr>
              <w:tabs>
                <w:tab w:val="num" w:pos="360"/>
              </w:tabs>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Arial" w:hAnsi="Franklin Gothic Book" w:cs="Times New Roman"/>
              </w:rPr>
            </w:pPr>
            <w:r w:rsidRPr="00CD7D6D">
              <w:rPr>
                <w:rFonts w:ascii="Franklin Gothic Book" w:eastAsia="Arial" w:hAnsi="Franklin Gothic Book" w:cs="Times New Roman"/>
                <w:spacing w:val="4"/>
              </w:rPr>
              <w:t>Develop quarterly IEC materials and spot messages for TV and radio stations developed and shared</w:t>
            </w:r>
          </w:p>
        </w:tc>
        <w:tc>
          <w:tcPr>
            <w:tcW w:w="4395" w:type="dxa"/>
            <w:tcBorders>
              <w:top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TV and radio station reports, payment receipts, listenership surveys, observations</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2019-2023</w:t>
            </w:r>
          </w:p>
        </w:tc>
      </w:tr>
      <w:tr w:rsidR="00C17FD3" w:rsidRPr="00CD7D6D" w:rsidTr="00C17FD3">
        <w:trPr>
          <w:trHeight w:val="1050"/>
        </w:trPr>
        <w:tc>
          <w:tcPr>
            <w:cnfStyle w:val="001000000000" w:firstRow="0" w:lastRow="0" w:firstColumn="1" w:lastColumn="0" w:oddVBand="0" w:evenVBand="0" w:oddHBand="0" w:evenHBand="0" w:firstRowFirstColumn="0" w:firstRowLastColumn="0" w:lastRowFirstColumn="0" w:lastRowLastColumn="0"/>
            <w:tcW w:w="3078" w:type="dxa"/>
            <w:vMerge/>
            <w:tcBorders>
              <w:left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p>
        </w:tc>
        <w:tc>
          <w:tcPr>
            <w:tcW w:w="5989" w:type="dxa"/>
            <w:tcBorders>
              <w:top w:val="single" w:sz="4" w:space="0" w:color="auto"/>
              <w:left w:val="single" w:sz="4" w:space="0" w:color="auto"/>
              <w:bottom w:val="single" w:sz="4" w:space="0" w:color="auto"/>
            </w:tcBorders>
            <w:shd w:val="clear" w:color="auto" w:fill="auto"/>
          </w:tcPr>
          <w:p w:rsidR="00C17FD3" w:rsidRPr="00CD7D6D" w:rsidRDefault="00C17FD3" w:rsidP="00C17FD3">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Arial" w:hAnsi="Franklin Gothic Book" w:cs="Times New Roman"/>
              </w:rPr>
            </w:pPr>
            <w:r w:rsidRPr="00CD7D6D">
              <w:rPr>
                <w:rFonts w:ascii="Franklin Gothic Book" w:eastAsia="Arial" w:hAnsi="Franklin Gothic Book" w:cs="Times New Roman"/>
                <w:spacing w:val="4"/>
              </w:rPr>
              <w:t>A functional</w:t>
            </w:r>
            <w:r w:rsidRPr="00CD7D6D">
              <w:rPr>
                <w:rFonts w:ascii="Franklin Gothic Book" w:eastAsia="Arial" w:hAnsi="Franklin Gothic Book" w:cs="Times New Roman"/>
                <w:spacing w:val="13"/>
              </w:rPr>
              <w:t xml:space="preserve"> </w:t>
            </w:r>
            <w:r w:rsidRPr="00CD7D6D">
              <w:rPr>
                <w:rFonts w:ascii="Franklin Gothic Book" w:eastAsia="Arial" w:hAnsi="Franklin Gothic Book" w:cs="Times New Roman"/>
                <w:spacing w:val="4"/>
              </w:rPr>
              <w:t>g</w:t>
            </w:r>
            <w:r w:rsidRPr="00CD7D6D">
              <w:rPr>
                <w:rFonts w:ascii="Franklin Gothic Book" w:eastAsia="Arial" w:hAnsi="Franklin Gothic Book" w:cs="Times New Roman"/>
              </w:rPr>
              <w:t>r</w:t>
            </w:r>
            <w:r w:rsidRPr="00CD7D6D">
              <w:rPr>
                <w:rFonts w:ascii="Franklin Gothic Book" w:eastAsia="Arial" w:hAnsi="Franklin Gothic Book" w:cs="Times New Roman"/>
                <w:spacing w:val="4"/>
              </w:rPr>
              <w:t>ou</w:t>
            </w:r>
            <w:r w:rsidRPr="00CD7D6D">
              <w:rPr>
                <w:rFonts w:ascii="Franklin Gothic Book" w:eastAsia="Arial" w:hAnsi="Franklin Gothic Book" w:cs="Times New Roman"/>
              </w:rPr>
              <w:t>p</w:t>
            </w:r>
            <w:r w:rsidRPr="00CD7D6D">
              <w:rPr>
                <w:rFonts w:ascii="Franklin Gothic Book" w:eastAsia="Arial" w:hAnsi="Franklin Gothic Book" w:cs="Times New Roman"/>
                <w:spacing w:val="5"/>
              </w:rPr>
              <w:t xml:space="preserve"> </w:t>
            </w:r>
            <w:r w:rsidRPr="00CD7D6D">
              <w:rPr>
                <w:rFonts w:ascii="Franklin Gothic Book" w:eastAsia="Arial" w:hAnsi="Franklin Gothic Book" w:cs="Times New Roman"/>
                <w:spacing w:val="4"/>
              </w:rPr>
              <w:t>communicatio</w:t>
            </w:r>
            <w:r w:rsidRPr="00CD7D6D">
              <w:rPr>
                <w:rFonts w:ascii="Franklin Gothic Book" w:eastAsia="Arial" w:hAnsi="Franklin Gothic Book" w:cs="Times New Roman"/>
              </w:rPr>
              <w:t>n</w:t>
            </w:r>
            <w:r w:rsidRPr="00CD7D6D">
              <w:rPr>
                <w:rFonts w:ascii="Franklin Gothic Book" w:eastAsia="Arial" w:hAnsi="Franklin Gothic Book" w:cs="Times New Roman"/>
                <w:spacing w:val="9"/>
              </w:rPr>
              <w:t xml:space="preserve"> </w:t>
            </w:r>
            <w:r w:rsidRPr="00CD7D6D">
              <w:rPr>
                <w:rFonts w:ascii="Franklin Gothic Book" w:eastAsia="Arial" w:hAnsi="Franklin Gothic Book" w:cs="Times New Roman"/>
                <w:spacing w:val="4"/>
              </w:rPr>
              <w:t xml:space="preserve">tool established on WhatsApp, Facebook and twitter </w:t>
            </w:r>
          </w:p>
        </w:tc>
        <w:tc>
          <w:tcPr>
            <w:tcW w:w="4395" w:type="dxa"/>
            <w:tcBorders>
              <w:top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Social media survey, reports</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2019-2023</w:t>
            </w:r>
          </w:p>
        </w:tc>
      </w:tr>
      <w:tr w:rsidR="00C17FD3" w:rsidRPr="00CD7D6D" w:rsidTr="00C17FD3">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3078" w:type="dxa"/>
            <w:vMerge/>
            <w:tcBorders>
              <w:left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p>
        </w:tc>
        <w:tc>
          <w:tcPr>
            <w:tcW w:w="5989" w:type="dxa"/>
            <w:tcBorders>
              <w:top w:val="single" w:sz="4" w:space="0" w:color="auto"/>
              <w:left w:val="single" w:sz="4" w:space="0" w:color="auto"/>
              <w:bottom w:val="single" w:sz="4" w:space="0" w:color="auto"/>
            </w:tcBorders>
            <w:shd w:val="clear" w:color="auto" w:fill="auto"/>
          </w:tcPr>
          <w:p w:rsidR="00C17FD3" w:rsidRPr="00CD7D6D" w:rsidRDefault="00C17FD3" w:rsidP="00C17FD3">
            <w:pPr>
              <w:tabs>
                <w:tab w:val="num" w:pos="360"/>
              </w:tabs>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Arial" w:hAnsi="Franklin Gothic Book" w:cs="Times New Roman"/>
                <w:spacing w:val="4"/>
              </w:rPr>
            </w:pPr>
            <w:r w:rsidRPr="00CD7D6D">
              <w:rPr>
                <w:rFonts w:ascii="Franklin Gothic Book" w:eastAsia="Arial" w:hAnsi="Franklin Gothic Book" w:cs="Times New Roman"/>
              </w:rPr>
              <w:t xml:space="preserve">Petition on electoral legal amendments submitted to the speaker of parliament </w:t>
            </w:r>
          </w:p>
        </w:tc>
        <w:tc>
          <w:tcPr>
            <w:tcW w:w="4395" w:type="dxa"/>
            <w:tcBorders>
              <w:top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Petition, attendance list, report and minutes</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 xml:space="preserve"> Jan –June 2019</w:t>
            </w:r>
          </w:p>
        </w:tc>
      </w:tr>
      <w:tr w:rsidR="00C17FD3" w:rsidRPr="00CD7D6D" w:rsidTr="00C17FD3">
        <w:trPr>
          <w:trHeight w:val="1326"/>
        </w:trPr>
        <w:tc>
          <w:tcPr>
            <w:cnfStyle w:val="001000000000" w:firstRow="0" w:lastRow="0" w:firstColumn="1" w:lastColumn="0" w:oddVBand="0" w:evenVBand="0" w:oddHBand="0" w:evenHBand="0" w:firstRowFirstColumn="0" w:firstRowLastColumn="0" w:lastRowFirstColumn="0" w:lastRowLastColumn="0"/>
            <w:tcW w:w="3078" w:type="dxa"/>
            <w:vMerge/>
            <w:tcBorders>
              <w:top w:val="single" w:sz="4" w:space="0" w:color="auto"/>
              <w:left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p>
        </w:tc>
        <w:tc>
          <w:tcPr>
            <w:tcW w:w="5989" w:type="dxa"/>
            <w:tcBorders>
              <w:top w:val="single" w:sz="4" w:space="0" w:color="auto"/>
              <w:left w:val="single" w:sz="4" w:space="0" w:color="auto"/>
              <w:bottom w:val="single" w:sz="4" w:space="0" w:color="auto"/>
            </w:tcBorders>
            <w:shd w:val="clear" w:color="auto" w:fill="auto"/>
          </w:tcPr>
          <w:p w:rsidR="00C17FD3" w:rsidRPr="00CD7D6D" w:rsidRDefault="00C17FD3" w:rsidP="00C17FD3">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Arial" w:hAnsi="Franklin Gothic Book" w:cs="Times New Roman"/>
              </w:rPr>
            </w:pPr>
            <w:r w:rsidRPr="00CD7D6D">
              <w:rPr>
                <w:rFonts w:ascii="Franklin Gothic Book" w:hAnsi="Franklin Gothic Book" w:cs="Times New Roman"/>
              </w:rPr>
              <w:t>Quarterly Dialogue meetings with members of parliament on selected committees to influence electoral law amendments held</w:t>
            </w:r>
          </w:p>
        </w:tc>
        <w:tc>
          <w:tcPr>
            <w:tcW w:w="4395" w:type="dxa"/>
            <w:tcBorders>
              <w:top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Reports, minutes, attendance lists, photos, media reports, social media posts</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2019-2020</w:t>
            </w:r>
          </w:p>
        </w:tc>
      </w:tr>
      <w:tr w:rsidR="00C17FD3" w:rsidRPr="00CD7D6D" w:rsidTr="00C17FD3">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3078" w:type="dxa"/>
            <w:vMerge/>
            <w:tcBorders>
              <w:top w:val="single" w:sz="4" w:space="0" w:color="auto"/>
              <w:left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p>
        </w:tc>
        <w:tc>
          <w:tcPr>
            <w:tcW w:w="5989" w:type="dxa"/>
            <w:tcBorders>
              <w:top w:val="single" w:sz="4" w:space="0" w:color="auto"/>
              <w:left w:val="single" w:sz="4" w:space="0" w:color="auto"/>
              <w:bottom w:val="single" w:sz="4" w:space="0" w:color="auto"/>
            </w:tcBorders>
            <w:shd w:val="clear" w:color="auto" w:fill="auto"/>
          </w:tcPr>
          <w:p w:rsidR="00C17FD3" w:rsidRPr="00CD7D6D" w:rsidRDefault="00C17FD3" w:rsidP="00C17FD3">
            <w:pPr>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Arial" w:hAnsi="Franklin Gothic Book" w:cs="Times New Roman"/>
              </w:rPr>
            </w:pPr>
            <w:r w:rsidRPr="00CD7D6D">
              <w:rPr>
                <w:rFonts w:ascii="Franklin Gothic Book" w:hAnsi="Franklin Gothic Book" w:cs="Times New Roman"/>
              </w:rPr>
              <w:t>Building capacity of staff for 15 organisations dealing in democracy related work held.</w:t>
            </w:r>
          </w:p>
        </w:tc>
        <w:tc>
          <w:tcPr>
            <w:tcW w:w="4395" w:type="dxa"/>
            <w:tcBorders>
              <w:top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Reports, minutes, attendance lists, photos, media reports, social media posts, training manuals</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2019-2021</w:t>
            </w:r>
          </w:p>
        </w:tc>
      </w:tr>
      <w:tr w:rsidR="00C17FD3" w:rsidRPr="00CD7D6D" w:rsidTr="00C17FD3">
        <w:trPr>
          <w:trHeight w:val="1164"/>
        </w:trPr>
        <w:tc>
          <w:tcPr>
            <w:cnfStyle w:val="001000000000" w:firstRow="0" w:lastRow="0" w:firstColumn="1" w:lastColumn="0" w:oddVBand="0" w:evenVBand="0" w:oddHBand="0" w:evenHBand="0" w:firstRowFirstColumn="0" w:firstRowLastColumn="0" w:lastRowFirstColumn="0" w:lastRowLastColumn="0"/>
            <w:tcW w:w="3078" w:type="dxa"/>
            <w:vMerge w:val="restart"/>
            <w:tcBorders>
              <w:top w:val="single" w:sz="4" w:space="0" w:color="auto"/>
              <w:left w:val="single" w:sz="4" w:space="0" w:color="auto"/>
              <w:right w:val="single" w:sz="4" w:space="0" w:color="auto"/>
            </w:tcBorders>
            <w:shd w:val="clear" w:color="auto" w:fill="auto"/>
          </w:tcPr>
          <w:p w:rsidR="00C17FD3" w:rsidRPr="00CD7D6D" w:rsidRDefault="00C17FD3" w:rsidP="00C17FD3">
            <w:pPr>
              <w:pStyle w:val="BodyA"/>
              <w:spacing w:line="276" w:lineRule="auto"/>
              <w:jc w:val="both"/>
              <w:rPr>
                <w:rFonts w:ascii="Franklin Gothic Book" w:hAnsi="Franklin Gothic Book" w:cs="Times New Roman"/>
                <w:b w:val="0"/>
                <w:sz w:val="24"/>
                <w:szCs w:val="24"/>
              </w:rPr>
            </w:pPr>
            <w:r w:rsidRPr="00CD7D6D">
              <w:rPr>
                <w:rFonts w:ascii="Franklin Gothic Book" w:eastAsia="Calibri" w:hAnsi="Franklin Gothic Book" w:cs="Times New Roman"/>
                <w:color w:val="auto"/>
                <w:sz w:val="24"/>
                <w:szCs w:val="24"/>
              </w:rPr>
              <w:t>2.</w:t>
            </w:r>
            <w:r w:rsidRPr="00CD7D6D">
              <w:rPr>
                <w:rFonts w:ascii="Franklin Gothic Book" w:eastAsia="Calibri" w:hAnsi="Franklin Gothic Book" w:cs="Times New Roman"/>
                <w:b w:val="0"/>
                <w:color w:val="auto"/>
                <w:sz w:val="24"/>
                <w:szCs w:val="24"/>
              </w:rPr>
              <w:t xml:space="preserve"> </w:t>
            </w:r>
            <w:r w:rsidRPr="00CD7D6D">
              <w:rPr>
                <w:rFonts w:ascii="Franklin Gothic Book" w:eastAsia="Calibri" w:hAnsi="Franklin Gothic Book" w:cs="Times New Roman"/>
                <w:color w:val="auto"/>
                <w:sz w:val="24"/>
                <w:szCs w:val="24"/>
              </w:rPr>
              <w:t xml:space="preserve">Output level: </w:t>
            </w:r>
            <w:r w:rsidRPr="00CD7D6D">
              <w:rPr>
                <w:rFonts w:ascii="Franklin Gothic Book" w:hAnsi="Franklin Gothic Book" w:cs="Times New Roman"/>
                <w:b w:val="0"/>
                <w:sz w:val="24"/>
                <w:szCs w:val="24"/>
              </w:rPr>
              <w:t xml:space="preserve">Increased funding to NCD on election related activities. </w:t>
            </w:r>
          </w:p>
          <w:p w:rsidR="00C17FD3" w:rsidRPr="00CD7D6D" w:rsidRDefault="00C17FD3" w:rsidP="00C17FD3">
            <w:pPr>
              <w:pStyle w:val="Body"/>
              <w:spacing w:line="276" w:lineRule="auto"/>
              <w:jc w:val="both"/>
              <w:rPr>
                <w:rFonts w:ascii="Franklin Gothic Book" w:eastAsia="Calibri" w:hAnsi="Franklin Gothic Book" w:cs="Times New Roman"/>
                <w:b w:val="0"/>
                <w:color w:val="auto"/>
              </w:rPr>
            </w:pPr>
          </w:p>
        </w:tc>
        <w:tc>
          <w:tcPr>
            <w:tcW w:w="5989" w:type="dxa"/>
            <w:tcBorders>
              <w:left w:val="single" w:sz="4" w:space="0" w:color="auto"/>
              <w:bottom w:val="single" w:sz="4" w:space="0" w:color="auto"/>
            </w:tcBorders>
            <w:shd w:val="clear" w:color="auto" w:fill="auto"/>
          </w:tcPr>
          <w:p w:rsidR="00C17FD3" w:rsidRPr="00CD7D6D" w:rsidRDefault="00C17FD3" w:rsidP="00C17FD3">
            <w:pPr>
              <w:pStyle w:val="BodyA"/>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sz w:val="24"/>
                <w:szCs w:val="24"/>
              </w:rPr>
            </w:pPr>
            <w:r w:rsidRPr="00CD7D6D">
              <w:rPr>
                <w:rFonts w:ascii="Franklin Gothic Book" w:hAnsi="Franklin Gothic Book" w:cs="Times New Roman"/>
                <w:sz w:val="24"/>
                <w:szCs w:val="24"/>
              </w:rPr>
              <w:t>NCD annual budget projections submitted to Ministry of Gender, Labour and Social Development.</w:t>
            </w:r>
          </w:p>
        </w:tc>
        <w:tc>
          <w:tcPr>
            <w:tcW w:w="4395" w:type="dxa"/>
            <w:tcBorders>
              <w:bottom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Budget reports, minutes, attendance lists</w:t>
            </w:r>
          </w:p>
        </w:tc>
        <w:tc>
          <w:tcPr>
            <w:tcW w:w="1856" w:type="dxa"/>
            <w:tcBorders>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2019-2020</w:t>
            </w:r>
          </w:p>
        </w:tc>
      </w:tr>
      <w:tr w:rsidR="00C17FD3" w:rsidRPr="00CD7D6D" w:rsidTr="00C17FD3">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3078" w:type="dxa"/>
            <w:vMerge/>
            <w:tcBorders>
              <w:left w:val="single" w:sz="4" w:space="0" w:color="auto"/>
              <w:right w:val="single" w:sz="4" w:space="0" w:color="auto"/>
            </w:tcBorders>
            <w:shd w:val="clear" w:color="auto" w:fill="auto"/>
          </w:tcPr>
          <w:p w:rsidR="00C17FD3" w:rsidRPr="00CD7D6D" w:rsidRDefault="00C17FD3" w:rsidP="00C17FD3">
            <w:pPr>
              <w:pStyle w:val="BodyA"/>
              <w:spacing w:line="276" w:lineRule="auto"/>
              <w:jc w:val="both"/>
              <w:rPr>
                <w:rFonts w:ascii="Franklin Gothic Book" w:eastAsia="Calibri" w:hAnsi="Franklin Gothic Book" w:cs="Times New Roman"/>
                <w:color w:val="auto"/>
                <w:sz w:val="24"/>
                <w:szCs w:val="24"/>
              </w:rPr>
            </w:pPr>
          </w:p>
        </w:tc>
        <w:tc>
          <w:tcPr>
            <w:tcW w:w="5989" w:type="dxa"/>
            <w:tcBorders>
              <w:top w:val="single" w:sz="4" w:space="0" w:color="auto"/>
              <w:left w:val="single" w:sz="4" w:space="0" w:color="auto"/>
              <w:bottom w:val="single" w:sz="4" w:space="0" w:color="auto"/>
            </w:tcBorders>
            <w:shd w:val="clear" w:color="auto" w:fill="auto"/>
          </w:tcPr>
          <w:p w:rsidR="00C17FD3" w:rsidRPr="00CD7D6D" w:rsidRDefault="00C17FD3" w:rsidP="00C17FD3">
            <w:pPr>
              <w:pStyle w:val="BodyA"/>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4"/>
                <w:szCs w:val="24"/>
              </w:rPr>
            </w:pPr>
            <w:r w:rsidRPr="00CD7D6D">
              <w:rPr>
                <w:rFonts w:ascii="Franklin Gothic Book" w:hAnsi="Franklin Gothic Book" w:cs="Times New Roman"/>
                <w:sz w:val="24"/>
                <w:szCs w:val="24"/>
              </w:rPr>
              <w:t>Quarterly meetings with Social sector committee and budget committee of parliament held</w:t>
            </w:r>
          </w:p>
        </w:tc>
        <w:tc>
          <w:tcPr>
            <w:tcW w:w="4395" w:type="dxa"/>
            <w:tcBorders>
              <w:top w:val="single" w:sz="4" w:space="0" w:color="auto"/>
              <w:bottom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Budget reports, minutes, attendance lists</w:t>
            </w:r>
          </w:p>
        </w:tc>
        <w:tc>
          <w:tcPr>
            <w:tcW w:w="1856" w:type="dxa"/>
            <w:tcBorders>
              <w:top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2019-2020</w:t>
            </w:r>
          </w:p>
        </w:tc>
      </w:tr>
      <w:tr w:rsidR="00C17FD3" w:rsidRPr="00CD7D6D" w:rsidTr="00C17FD3">
        <w:trPr>
          <w:trHeight w:val="2406"/>
        </w:trPr>
        <w:tc>
          <w:tcPr>
            <w:cnfStyle w:val="001000000000" w:firstRow="0" w:lastRow="0" w:firstColumn="1" w:lastColumn="0" w:oddVBand="0" w:evenVBand="0" w:oddHBand="0" w:evenHBand="0" w:firstRowFirstColumn="0" w:firstRowLastColumn="0" w:lastRowFirstColumn="0" w:lastRowLastColumn="0"/>
            <w:tcW w:w="3078" w:type="dxa"/>
            <w:vMerge/>
            <w:tcBorders>
              <w:left w:val="single" w:sz="4" w:space="0" w:color="auto"/>
              <w:bottom w:val="single" w:sz="4" w:space="0" w:color="auto"/>
              <w:right w:val="single" w:sz="4" w:space="0" w:color="auto"/>
            </w:tcBorders>
            <w:shd w:val="clear" w:color="auto" w:fill="auto"/>
          </w:tcPr>
          <w:p w:rsidR="00C17FD3" w:rsidRPr="00CD7D6D" w:rsidRDefault="00C17FD3" w:rsidP="00C17FD3">
            <w:pPr>
              <w:pStyle w:val="BodyA"/>
              <w:spacing w:line="276" w:lineRule="auto"/>
              <w:jc w:val="both"/>
              <w:rPr>
                <w:rFonts w:ascii="Franklin Gothic Book" w:eastAsia="Calibri" w:hAnsi="Franklin Gothic Book" w:cs="Times New Roman"/>
                <w:color w:val="auto"/>
                <w:sz w:val="24"/>
                <w:szCs w:val="24"/>
              </w:rPr>
            </w:pPr>
          </w:p>
        </w:tc>
        <w:tc>
          <w:tcPr>
            <w:tcW w:w="5989" w:type="dxa"/>
            <w:tcBorders>
              <w:top w:val="single" w:sz="4" w:space="0" w:color="auto"/>
              <w:left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rPr>
            </w:pPr>
            <w:r w:rsidRPr="00CD7D6D">
              <w:rPr>
                <w:rFonts w:ascii="Franklin Gothic Book" w:hAnsi="Franklin Gothic Book" w:cs="Times New Roman"/>
              </w:rPr>
              <w:t>Quarterly meetings with Minister for Gender, and Finance and Economic planning, Permanent secretaries and MPs representing Persons with disabilities to discuss the NCD budget held</w:t>
            </w:r>
          </w:p>
        </w:tc>
        <w:tc>
          <w:tcPr>
            <w:tcW w:w="4395" w:type="dxa"/>
            <w:tcBorders>
              <w:top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Budget reports, minutes, attendance lists, advocacy progress reports</w:t>
            </w:r>
          </w:p>
        </w:tc>
        <w:tc>
          <w:tcPr>
            <w:tcW w:w="1856" w:type="dxa"/>
            <w:tcBorders>
              <w:top w:val="single" w:sz="4" w:space="0" w:color="auto"/>
              <w:right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2019-2020</w:t>
            </w:r>
          </w:p>
        </w:tc>
      </w:tr>
      <w:tr w:rsidR="00C17FD3" w:rsidRPr="00CD7D6D" w:rsidTr="00C17FD3">
        <w:trPr>
          <w:cnfStyle w:val="000000100000" w:firstRow="0" w:lastRow="0" w:firstColumn="0" w:lastColumn="0" w:oddVBand="0" w:evenVBand="0" w:oddHBand="1" w:evenHBand="0" w:firstRowFirstColumn="0" w:firstRowLastColumn="0" w:lastRowFirstColumn="0" w:lastRowLastColumn="0"/>
          <w:trHeight w:val="1975"/>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auto"/>
              <w:left w:val="single" w:sz="4" w:space="0" w:color="auto"/>
              <w:bottom w:val="single" w:sz="4" w:space="0" w:color="auto"/>
              <w:right w:val="single" w:sz="4" w:space="0" w:color="auto"/>
            </w:tcBorders>
            <w:shd w:val="clear" w:color="auto" w:fill="auto"/>
          </w:tcPr>
          <w:p w:rsidR="00C17FD3" w:rsidRPr="00CD7D6D" w:rsidRDefault="00C17FD3" w:rsidP="00C17FD3">
            <w:pPr>
              <w:pStyle w:val="BodyA"/>
              <w:spacing w:line="276" w:lineRule="auto"/>
              <w:jc w:val="both"/>
              <w:rPr>
                <w:rFonts w:ascii="Franklin Gothic Book" w:hAnsi="Franklin Gothic Book" w:cs="Times New Roman"/>
                <w:color w:val="auto"/>
                <w:sz w:val="24"/>
                <w:szCs w:val="24"/>
              </w:rPr>
            </w:pPr>
            <w:r w:rsidRPr="00CD7D6D">
              <w:rPr>
                <w:rFonts w:ascii="Franklin Gothic Book" w:eastAsia="Calibri" w:hAnsi="Franklin Gothic Book" w:cs="Times New Roman"/>
                <w:color w:val="auto"/>
                <w:sz w:val="24"/>
                <w:szCs w:val="24"/>
              </w:rPr>
              <w:t>3.</w:t>
            </w:r>
            <w:r w:rsidRPr="00CD7D6D">
              <w:rPr>
                <w:rFonts w:ascii="Franklin Gothic Book" w:eastAsia="Calibri" w:hAnsi="Franklin Gothic Book" w:cs="Times New Roman"/>
                <w:b w:val="0"/>
                <w:color w:val="auto"/>
                <w:sz w:val="24"/>
                <w:szCs w:val="24"/>
              </w:rPr>
              <w:t xml:space="preserve"> </w:t>
            </w:r>
            <w:r w:rsidRPr="00CD7D6D">
              <w:rPr>
                <w:rFonts w:ascii="Franklin Gothic Book" w:eastAsia="Calibri" w:hAnsi="Franklin Gothic Book" w:cs="Times New Roman"/>
                <w:color w:val="auto"/>
                <w:sz w:val="24"/>
                <w:szCs w:val="24"/>
              </w:rPr>
              <w:t xml:space="preserve">Outcome level: </w:t>
            </w:r>
            <w:r w:rsidRPr="00CD7D6D">
              <w:rPr>
                <w:rFonts w:ascii="Franklin Gothic Book" w:hAnsi="Franklin Gothic Book" w:cs="Times New Roman"/>
                <w:b w:val="0"/>
                <w:sz w:val="24"/>
                <w:szCs w:val="24"/>
              </w:rPr>
              <w:t>Enhanced participation of Persons with Disabilities in electoral processes by 2023.</w:t>
            </w:r>
          </w:p>
          <w:p w:rsidR="00C17FD3" w:rsidRPr="00CD7D6D" w:rsidRDefault="00C17FD3" w:rsidP="00C17FD3">
            <w:pPr>
              <w:pStyle w:val="Body"/>
              <w:spacing w:line="276" w:lineRule="auto"/>
              <w:jc w:val="both"/>
              <w:rPr>
                <w:rFonts w:ascii="Franklin Gothic Book" w:eastAsia="Calibri" w:hAnsi="Franklin Gothic Book" w:cs="Times New Roman"/>
                <w:b w:val="0"/>
                <w:color w:val="auto"/>
              </w:rPr>
            </w:pPr>
          </w:p>
        </w:tc>
        <w:tc>
          <w:tcPr>
            <w:tcW w:w="5989" w:type="dxa"/>
            <w:tcBorders>
              <w:left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Persons with disabilities involved in stakeholder engagements</w:t>
            </w:r>
          </w:p>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Amended electoral policies to include disability</w:t>
            </w:r>
          </w:p>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Invitations to meetings with key stakeholders</w:t>
            </w:r>
          </w:p>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Mentions of suggested policy changes in speeches</w:t>
            </w:r>
          </w:p>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Ministerial meetings on suggested policy changes</w:t>
            </w:r>
          </w:p>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Parliamentary mentions of suggested policy changes</w:t>
            </w:r>
          </w:p>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Increased media activity on suggested policy issues</w:t>
            </w:r>
          </w:p>
        </w:tc>
        <w:tc>
          <w:tcPr>
            <w:tcW w:w="4395" w:type="dxa"/>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p>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Evaluation reports, Advocacy progress report, media reports, legal and policy audits, electoral observers report, media polls</w:t>
            </w:r>
          </w:p>
        </w:tc>
        <w:tc>
          <w:tcPr>
            <w:tcW w:w="1856" w:type="dxa"/>
            <w:tcBorders>
              <w:right w:val="single" w:sz="4" w:space="0" w:color="auto"/>
            </w:tcBorders>
            <w:shd w:val="clear" w:color="auto" w:fill="auto"/>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Every Year.</w:t>
            </w:r>
          </w:p>
        </w:tc>
      </w:tr>
      <w:tr w:rsidR="00C17FD3" w:rsidRPr="00CD7D6D" w:rsidTr="00C17FD3">
        <w:trPr>
          <w:trHeight w:val="1874"/>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auto"/>
              <w:left w:val="single" w:sz="4" w:space="0" w:color="auto"/>
              <w:bottom w:val="single" w:sz="4" w:space="0" w:color="auto"/>
              <w:right w:val="single" w:sz="4" w:space="0" w:color="auto"/>
            </w:tcBorders>
            <w:shd w:val="clear" w:color="auto" w:fill="auto"/>
          </w:tcPr>
          <w:p w:rsidR="00C17FD3" w:rsidRPr="00CD7D6D" w:rsidRDefault="00C17FD3" w:rsidP="00C17FD3">
            <w:pPr>
              <w:pStyle w:val="Body"/>
              <w:spacing w:line="276" w:lineRule="auto"/>
              <w:jc w:val="both"/>
              <w:rPr>
                <w:rFonts w:ascii="Franklin Gothic Book" w:eastAsia="Calibri" w:hAnsi="Franklin Gothic Book" w:cs="Times New Roman"/>
                <w:color w:val="auto"/>
              </w:rPr>
            </w:pPr>
            <w:r w:rsidRPr="00CD7D6D">
              <w:rPr>
                <w:rFonts w:ascii="Franklin Gothic Book" w:eastAsia="Calibri" w:hAnsi="Franklin Gothic Book" w:cs="Times New Roman"/>
                <w:color w:val="auto"/>
              </w:rPr>
              <w:t>4.</w:t>
            </w:r>
            <w:r w:rsidRPr="00CD7D6D">
              <w:rPr>
                <w:rFonts w:ascii="Franklin Gothic Book" w:eastAsia="Calibri" w:hAnsi="Franklin Gothic Book" w:cs="Times New Roman"/>
                <w:b w:val="0"/>
                <w:color w:val="auto"/>
              </w:rPr>
              <w:t xml:space="preserve"> </w:t>
            </w:r>
            <w:r w:rsidRPr="00CD7D6D">
              <w:rPr>
                <w:rFonts w:ascii="Franklin Gothic Book" w:eastAsia="Calibri" w:hAnsi="Franklin Gothic Book" w:cs="Times New Roman"/>
                <w:color w:val="auto"/>
              </w:rPr>
              <w:t xml:space="preserve">Outcome level: </w:t>
            </w:r>
          </w:p>
          <w:p w:rsidR="00C17FD3" w:rsidRPr="00CD7D6D" w:rsidRDefault="00C17FD3" w:rsidP="00C17FD3">
            <w:pPr>
              <w:pStyle w:val="BodyA"/>
              <w:spacing w:line="276" w:lineRule="auto"/>
              <w:jc w:val="both"/>
              <w:rPr>
                <w:rFonts w:ascii="Franklin Gothic Book" w:hAnsi="Franklin Gothic Book" w:cs="Times New Roman"/>
                <w:b w:val="0"/>
                <w:sz w:val="24"/>
                <w:szCs w:val="24"/>
              </w:rPr>
            </w:pPr>
            <w:r w:rsidRPr="00CD7D6D">
              <w:rPr>
                <w:rFonts w:ascii="Franklin Gothic Book" w:hAnsi="Franklin Gothic Book" w:cs="Times New Roman"/>
                <w:b w:val="0"/>
                <w:color w:val="auto"/>
                <w:sz w:val="24"/>
                <w:szCs w:val="24"/>
              </w:rPr>
              <w:t>Enhanced budget allocation by parliament to NCD to perform its mandate in electoral processes in Uganda by 2023.</w:t>
            </w:r>
          </w:p>
        </w:tc>
        <w:tc>
          <w:tcPr>
            <w:tcW w:w="5989" w:type="dxa"/>
            <w:tcBorders>
              <w:left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Annual Budget line to NCD to facilitate elections related activities</w:t>
            </w:r>
          </w:p>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p>
          <w:p w:rsidR="00C17FD3" w:rsidRPr="00CD7D6D" w:rsidRDefault="00C17FD3" w:rsidP="00C17FD3">
            <w:pPr>
              <w:pStyle w:val="Body"/>
              <w:spacing w:line="276" w:lineRule="auto"/>
              <w:ind w:left="720"/>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p>
        </w:tc>
        <w:tc>
          <w:tcPr>
            <w:tcW w:w="4395" w:type="dxa"/>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Budget releases on annual basis to NCD, NCD quarterly reports, NCD annual financial reports,</w:t>
            </w:r>
          </w:p>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Advocacy progress report</w:t>
            </w:r>
          </w:p>
        </w:tc>
        <w:tc>
          <w:tcPr>
            <w:tcW w:w="1856" w:type="dxa"/>
            <w:tcBorders>
              <w:right w:val="single" w:sz="4" w:space="0" w:color="auto"/>
            </w:tcBorders>
            <w:shd w:val="clear" w:color="auto" w:fill="auto"/>
          </w:tcPr>
          <w:p w:rsidR="00C17FD3" w:rsidRPr="00CD7D6D" w:rsidRDefault="00C17FD3" w:rsidP="00C17FD3">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2019-2023</w:t>
            </w:r>
          </w:p>
        </w:tc>
      </w:tr>
      <w:tr w:rsidR="00C17FD3" w:rsidRPr="00CD7D6D" w:rsidTr="00C17FD3">
        <w:trPr>
          <w:cnfStyle w:val="000000100000" w:firstRow="0" w:lastRow="0" w:firstColumn="0" w:lastColumn="0" w:oddVBand="0" w:evenVBand="0" w:oddHBand="1" w:evenHBand="0" w:firstRowFirstColumn="0" w:firstRowLastColumn="0" w:lastRowFirstColumn="0" w:lastRowLastColumn="0"/>
          <w:trHeight w:val="1975"/>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auto"/>
              <w:left w:val="single" w:sz="4" w:space="0" w:color="auto"/>
              <w:bottom w:val="single" w:sz="4" w:space="0" w:color="auto"/>
              <w:right w:val="single" w:sz="4" w:space="0" w:color="auto"/>
            </w:tcBorders>
          </w:tcPr>
          <w:p w:rsidR="00C17FD3" w:rsidRPr="00CD7D6D" w:rsidRDefault="00C17FD3" w:rsidP="00C17FD3">
            <w:pPr>
              <w:pStyle w:val="Body"/>
              <w:spacing w:line="276" w:lineRule="auto"/>
              <w:jc w:val="both"/>
              <w:rPr>
                <w:rFonts w:ascii="Franklin Gothic Book" w:eastAsia="Calibri" w:hAnsi="Franklin Gothic Book" w:cs="Times New Roman"/>
                <w:color w:val="auto"/>
              </w:rPr>
            </w:pPr>
            <w:r w:rsidRPr="00CD7D6D">
              <w:rPr>
                <w:rFonts w:ascii="Franklin Gothic Book" w:eastAsia="Calibri" w:hAnsi="Franklin Gothic Book" w:cs="Times New Roman"/>
                <w:color w:val="auto"/>
              </w:rPr>
              <w:t>5. Objective level:</w:t>
            </w:r>
          </w:p>
          <w:p w:rsidR="00C17FD3" w:rsidRPr="00CD7D6D" w:rsidRDefault="00C17FD3" w:rsidP="00C17FD3">
            <w:pPr>
              <w:pStyle w:val="Body"/>
              <w:spacing w:line="276" w:lineRule="auto"/>
              <w:jc w:val="both"/>
              <w:rPr>
                <w:rFonts w:ascii="Franklin Gothic Book" w:eastAsia="Calibri" w:hAnsi="Franklin Gothic Book" w:cs="Times New Roman"/>
                <w:color w:val="auto"/>
              </w:rPr>
            </w:pPr>
            <w:r w:rsidRPr="00CD7D6D">
              <w:rPr>
                <w:rFonts w:ascii="Franklin Gothic Book" w:hAnsi="Franklin Gothic Book" w:cs="Times New Roman"/>
                <w:b w:val="0"/>
              </w:rPr>
              <w:t>To create an enabling environment for the persons with disabilities in Electoral processes in Uganda by 2023</w:t>
            </w:r>
          </w:p>
          <w:p w:rsidR="00C17FD3" w:rsidRPr="00CD7D6D" w:rsidRDefault="00C17FD3" w:rsidP="00C17FD3">
            <w:pPr>
              <w:pStyle w:val="Body"/>
              <w:spacing w:line="276" w:lineRule="auto"/>
              <w:jc w:val="both"/>
              <w:rPr>
                <w:rFonts w:ascii="Franklin Gothic Book" w:eastAsia="Calibri" w:hAnsi="Franklin Gothic Book" w:cs="Times New Roman"/>
                <w:b w:val="0"/>
                <w:color w:val="auto"/>
              </w:rPr>
            </w:pPr>
          </w:p>
        </w:tc>
        <w:tc>
          <w:tcPr>
            <w:tcW w:w="5989" w:type="dxa"/>
            <w:tcBorders>
              <w:left w:val="single" w:sz="4" w:space="0" w:color="auto"/>
            </w:tcBorders>
            <w:shd w:val="clear" w:color="auto" w:fill="FFFFFF" w:themeFill="background1"/>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Increased number of persons with disabilities registered to participate in electoral processes without limited obstacles</w:t>
            </w:r>
          </w:p>
        </w:tc>
        <w:tc>
          <w:tcPr>
            <w:tcW w:w="4395" w:type="dxa"/>
            <w:shd w:val="clear" w:color="auto" w:fill="FFFFFF" w:themeFill="background1"/>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Observer reports, increased number of persons with disabilities in elective positions, E.C reports, media reports, Post-election survey/ evaluations</w:t>
            </w:r>
          </w:p>
        </w:tc>
        <w:tc>
          <w:tcPr>
            <w:tcW w:w="1856" w:type="dxa"/>
            <w:tcBorders>
              <w:right w:val="single" w:sz="4" w:space="0" w:color="auto"/>
            </w:tcBorders>
            <w:shd w:val="clear" w:color="auto" w:fill="FFFFFF" w:themeFill="background1"/>
          </w:tcPr>
          <w:p w:rsidR="00C17FD3" w:rsidRPr="00CD7D6D" w:rsidRDefault="00C17FD3" w:rsidP="00C17FD3">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Franklin Gothic Book" w:eastAsia="Calibri" w:hAnsi="Franklin Gothic Book" w:cs="Times New Roman"/>
                <w:color w:val="auto"/>
              </w:rPr>
            </w:pPr>
            <w:r w:rsidRPr="00CD7D6D">
              <w:rPr>
                <w:rFonts w:ascii="Franklin Gothic Book" w:eastAsia="Calibri" w:hAnsi="Franklin Gothic Book" w:cs="Times New Roman"/>
                <w:color w:val="auto"/>
              </w:rPr>
              <w:t>2023</w:t>
            </w:r>
          </w:p>
        </w:tc>
      </w:tr>
    </w:tbl>
    <w:p w:rsidR="00C17FD3" w:rsidRPr="00CD7D6D" w:rsidRDefault="00C17FD3" w:rsidP="00C17FD3">
      <w:pPr>
        <w:tabs>
          <w:tab w:val="left" w:pos="3104"/>
        </w:tabs>
        <w:jc w:val="both"/>
        <w:rPr>
          <w:rFonts w:ascii="Franklin Gothic Book" w:hAnsi="Franklin Gothic Book"/>
        </w:rPr>
      </w:pPr>
    </w:p>
    <w:p w:rsidR="00C17FD3" w:rsidRPr="00CD7D6D" w:rsidRDefault="00C17FD3" w:rsidP="00C17FD3">
      <w:pPr>
        <w:tabs>
          <w:tab w:val="left" w:pos="3104"/>
        </w:tabs>
        <w:rPr>
          <w:rFonts w:ascii="Franklin Gothic Book" w:hAnsi="Franklin Gothic Book"/>
        </w:rPr>
        <w:sectPr w:rsidR="00C17FD3" w:rsidRPr="00CD7D6D" w:rsidSect="00C17FD3">
          <w:pgSz w:w="16840" w:h="11900" w:orient="landscape"/>
          <w:pgMar w:top="1134" w:right="1134" w:bottom="1134" w:left="1134" w:header="709" w:footer="851" w:gutter="0"/>
          <w:cols w:space="720"/>
        </w:sectPr>
      </w:pPr>
      <w:r w:rsidRPr="00CD7D6D">
        <w:rPr>
          <w:rFonts w:ascii="Franklin Gothic Book" w:hAnsi="Franklin Gothic Book"/>
        </w:rPr>
        <w:tab/>
      </w:r>
    </w:p>
    <w:p w:rsidR="008824CB" w:rsidRPr="00CD7D6D" w:rsidRDefault="008824CB" w:rsidP="008824CB">
      <w:pPr>
        <w:pStyle w:val="Heading1"/>
        <w:shd w:val="clear" w:color="auto" w:fill="D9D9D9" w:themeFill="background1" w:themeFillShade="D9"/>
        <w:spacing w:before="0" w:line="276" w:lineRule="auto"/>
        <w:jc w:val="both"/>
        <w:rPr>
          <w:rFonts w:ascii="Franklin Gothic Book" w:hAnsi="Franklin Gothic Book" w:cs="Times New Roman"/>
          <w:sz w:val="24"/>
          <w:szCs w:val="24"/>
          <w:u w:color="FFA93A"/>
        </w:rPr>
      </w:pPr>
      <w:bookmarkStart w:id="45" w:name="_Toc531997536"/>
      <w:r w:rsidRPr="00CD7D6D">
        <w:rPr>
          <w:rFonts w:ascii="Franklin Gothic Book" w:hAnsi="Franklin Gothic Book" w:cs="Times New Roman"/>
          <w:sz w:val="24"/>
          <w:szCs w:val="24"/>
          <w:u w:color="FFA93A"/>
        </w:rPr>
        <w:t>SECTION FIVE: FINANCING THE ADVOCACY STRATEGY</w:t>
      </w:r>
      <w:bookmarkEnd w:id="45"/>
      <w:r w:rsidRPr="00CD7D6D">
        <w:rPr>
          <w:rFonts w:ascii="Franklin Gothic Book" w:hAnsi="Franklin Gothic Book" w:cs="Times New Roman"/>
          <w:sz w:val="24"/>
          <w:szCs w:val="24"/>
          <w:u w:color="FFA93A"/>
        </w:rPr>
        <w:t xml:space="preserve">  </w:t>
      </w:r>
    </w:p>
    <w:p w:rsidR="008824CB" w:rsidRPr="00CD7D6D" w:rsidRDefault="008824CB" w:rsidP="008824CB">
      <w:pPr>
        <w:tabs>
          <w:tab w:val="left" w:pos="1995"/>
        </w:tabs>
        <w:rPr>
          <w:rFonts w:ascii="Franklin Gothic Book" w:hAnsi="Franklin Gothic Book"/>
        </w:rPr>
      </w:pPr>
    </w:p>
    <w:p w:rsidR="008824CB" w:rsidRPr="00CD7D6D" w:rsidRDefault="0065556A" w:rsidP="008824CB">
      <w:pPr>
        <w:pStyle w:val="yiv4243883574gmail-frabodytext"/>
        <w:spacing w:before="0" w:beforeAutospacing="0" w:after="0" w:afterAutospacing="0" w:line="276" w:lineRule="auto"/>
        <w:jc w:val="both"/>
        <w:rPr>
          <w:rFonts w:ascii="Franklin Gothic Book" w:eastAsiaTheme="majorEastAsia" w:hAnsi="Franklin Gothic Book"/>
          <w:b/>
          <w:bCs/>
          <w:color w:val="499BC9" w:themeColor="accent1"/>
          <w:bdr w:val="nil"/>
        </w:rPr>
      </w:pPr>
      <w:r w:rsidRPr="00CD7D6D">
        <w:rPr>
          <w:rFonts w:ascii="Franklin Gothic Book" w:eastAsiaTheme="majorEastAsia" w:hAnsi="Franklin Gothic Book"/>
          <w:b/>
          <w:bCs/>
          <w:color w:val="499BC9" w:themeColor="accent1"/>
          <w:bdr w:val="nil"/>
        </w:rPr>
        <w:t>5</w:t>
      </w:r>
      <w:r w:rsidR="008824CB" w:rsidRPr="00CD7D6D">
        <w:rPr>
          <w:rFonts w:ascii="Franklin Gothic Book" w:eastAsiaTheme="majorEastAsia" w:hAnsi="Franklin Gothic Book"/>
          <w:b/>
          <w:bCs/>
          <w:color w:val="499BC9" w:themeColor="accent1"/>
          <w:bdr w:val="nil"/>
        </w:rPr>
        <w:t>.1</w:t>
      </w:r>
      <w:r w:rsidR="008824CB" w:rsidRPr="00CD7D6D">
        <w:rPr>
          <w:rFonts w:ascii="Franklin Gothic Book" w:eastAsiaTheme="majorEastAsia" w:hAnsi="Franklin Gothic Book"/>
          <w:b/>
          <w:bCs/>
          <w:color w:val="499BC9" w:themeColor="accent1"/>
          <w:bdr w:val="nil"/>
        </w:rPr>
        <w:tab/>
      </w:r>
      <w:r w:rsidR="00644966" w:rsidRPr="00CD7D6D">
        <w:rPr>
          <w:rFonts w:ascii="Franklin Gothic Book" w:eastAsiaTheme="majorEastAsia" w:hAnsi="Franklin Gothic Book"/>
          <w:b/>
          <w:bCs/>
          <w:color w:val="499BC9" w:themeColor="accent1"/>
          <w:bdr w:val="nil"/>
        </w:rPr>
        <w:t xml:space="preserve">Background to the financial framework </w:t>
      </w:r>
    </w:p>
    <w:p w:rsidR="00644966" w:rsidRPr="00CD7D6D" w:rsidRDefault="00644966" w:rsidP="00644966">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The strategy wholly responds to the aspirations and prescriptions of the Social Development Sector Plan (SDSP1) 2015/16 – 2019/20 and the NDP II – 2015/16 – 2019/20 that prioritise: social protection services to vulnerable and marginalised persons and, a national response to special interest groups among others. The Budget has been developed in consultation with partners, recurrent national budgets and, projections based on proposed interventions. </w:t>
      </w:r>
    </w:p>
    <w:p w:rsidR="00644966" w:rsidRPr="00CD7D6D" w:rsidRDefault="00644966" w:rsidP="00644966">
      <w:pPr>
        <w:pStyle w:val="yiv4243883574gmail-frabodytext"/>
        <w:spacing w:before="0" w:beforeAutospacing="0" w:after="0" w:afterAutospacing="0" w:line="276" w:lineRule="auto"/>
        <w:jc w:val="both"/>
        <w:rPr>
          <w:rFonts w:ascii="Franklin Gothic Book" w:hAnsi="Franklin Gothic Book"/>
        </w:rPr>
      </w:pPr>
    </w:p>
    <w:p w:rsidR="00644966" w:rsidRPr="00CD7D6D" w:rsidRDefault="00644966" w:rsidP="00644966">
      <w:pPr>
        <w:pStyle w:val="yiv4243883574gmail-frabodytext"/>
        <w:spacing w:before="0" w:beforeAutospacing="0" w:after="0" w:afterAutospacing="0" w:line="276" w:lineRule="auto"/>
        <w:jc w:val="both"/>
        <w:rPr>
          <w:rFonts w:ascii="Franklin Gothic Book" w:eastAsiaTheme="majorEastAsia" w:hAnsi="Franklin Gothic Book"/>
          <w:b/>
          <w:bCs/>
          <w:color w:val="499BC9" w:themeColor="accent1"/>
          <w:bdr w:val="nil"/>
        </w:rPr>
      </w:pPr>
      <w:bookmarkStart w:id="46" w:name="_Toc444617492"/>
      <w:bookmarkStart w:id="47" w:name="_Toc453679262"/>
      <w:r w:rsidRPr="00CD7D6D">
        <w:rPr>
          <w:rFonts w:ascii="Franklin Gothic Book" w:eastAsiaTheme="majorEastAsia" w:hAnsi="Franklin Gothic Book"/>
          <w:b/>
          <w:bCs/>
          <w:color w:val="499BC9" w:themeColor="accent1"/>
          <w:bdr w:val="nil"/>
        </w:rPr>
        <w:t>5.2</w:t>
      </w:r>
      <w:r w:rsidRPr="00CD7D6D">
        <w:rPr>
          <w:rFonts w:ascii="Franklin Gothic Book" w:eastAsiaTheme="majorEastAsia" w:hAnsi="Franklin Gothic Book"/>
          <w:b/>
          <w:bCs/>
          <w:color w:val="499BC9" w:themeColor="accent1"/>
          <w:bdr w:val="nil"/>
        </w:rPr>
        <w:tab/>
        <w:t>Sources of Funding and cost of Interventions</w:t>
      </w:r>
      <w:bookmarkEnd w:id="46"/>
      <w:bookmarkEnd w:id="47"/>
    </w:p>
    <w:p w:rsidR="00644966" w:rsidRPr="00CD7D6D" w:rsidRDefault="00644966" w:rsidP="00644966">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Financing of the implementation of the strategy is expected from the GOU national budget allocations, local revenues from districts and development partners.</w:t>
      </w:r>
    </w:p>
    <w:p w:rsidR="00644966" w:rsidRPr="00CD7D6D" w:rsidRDefault="00644966" w:rsidP="00644966">
      <w:pPr>
        <w:pStyle w:val="yiv4243883574gmail-frabodytext"/>
        <w:spacing w:before="0" w:beforeAutospacing="0" w:after="0" w:afterAutospacing="0" w:line="276" w:lineRule="auto"/>
        <w:ind w:left="720"/>
        <w:jc w:val="both"/>
        <w:rPr>
          <w:rFonts w:ascii="Franklin Gothic Book" w:hAnsi="Franklin Gothic Book"/>
        </w:rPr>
      </w:pPr>
    </w:p>
    <w:p w:rsidR="00644966" w:rsidRPr="00CD7D6D" w:rsidRDefault="00644966" w:rsidP="00644966">
      <w:pPr>
        <w:pStyle w:val="yiv4243883574gmail-frabodytext"/>
        <w:spacing w:before="0" w:beforeAutospacing="0" w:after="0" w:afterAutospacing="0" w:line="276" w:lineRule="auto"/>
        <w:ind w:left="720"/>
        <w:jc w:val="both"/>
        <w:rPr>
          <w:rFonts w:ascii="Franklin Gothic Book" w:hAnsi="Franklin Gothic Book"/>
        </w:rPr>
      </w:pPr>
      <w:r w:rsidRPr="00CD7D6D">
        <w:rPr>
          <w:rFonts w:ascii="Franklin Gothic Book" w:hAnsi="Franklin Gothic Book"/>
        </w:rPr>
        <w:t xml:space="preserve">Implementation of the strategy is estimated to cost </w:t>
      </w:r>
      <w:r w:rsidRPr="004D2200">
        <w:rPr>
          <w:rFonts w:ascii="Franklin Gothic Book" w:hAnsi="Franklin Gothic Book"/>
          <w:b/>
        </w:rPr>
        <w:t xml:space="preserve">UGX </w:t>
      </w:r>
      <w:r w:rsidR="004D2200" w:rsidRPr="004D2200">
        <w:rPr>
          <w:rFonts w:ascii="Franklin Gothic Book" w:hAnsi="Franklin Gothic Book"/>
          <w:b/>
        </w:rPr>
        <w:t>1,988,020,000.</w:t>
      </w:r>
      <w:r w:rsidRPr="004D2200">
        <w:rPr>
          <w:rFonts w:ascii="Franklin Gothic Book" w:hAnsi="Franklin Gothic Book"/>
          <w:b/>
        </w:rPr>
        <w:t xml:space="preserve">0(One </w:t>
      </w:r>
      <w:r w:rsidR="004D2200" w:rsidRPr="004D2200">
        <w:rPr>
          <w:rFonts w:ascii="Franklin Gothic Book" w:hAnsi="Franklin Gothic Book"/>
          <w:b/>
        </w:rPr>
        <w:t>billion, nine hundred eighty-eight million and twenty thousand shillings only)</w:t>
      </w:r>
      <w:r w:rsidR="004D2200" w:rsidRPr="004D2200">
        <w:rPr>
          <w:rFonts w:ascii="Franklin Gothic Book" w:hAnsi="Franklin Gothic Book"/>
        </w:rPr>
        <w:t xml:space="preserve"> </w:t>
      </w:r>
      <w:r w:rsidRPr="00CD7D6D">
        <w:rPr>
          <w:rFonts w:ascii="Franklin Gothic Book" w:hAnsi="Franklin Gothic Book"/>
        </w:rPr>
        <w:t>over a period of five years. 35% of the budget shall be funded by Government of Uganda under disability-related budget-lines to MDAs, 5% will be funded by the local governments through local revenue; 10% of the budget will be funded by the private sector through her various initiatives – including but not limited to Corporate Social Responsibility (CSR) and; 50% will be funded by the development partners. This is summarised in the table below.</w:t>
      </w:r>
    </w:p>
    <w:p w:rsidR="00644966" w:rsidRPr="00CD7D6D" w:rsidRDefault="00644966" w:rsidP="00644966">
      <w:pPr>
        <w:pStyle w:val="yiv4243883574gmail-frabodytext"/>
        <w:spacing w:before="0" w:beforeAutospacing="0" w:after="0" w:afterAutospacing="0" w:line="276" w:lineRule="auto"/>
        <w:ind w:left="720"/>
        <w:jc w:val="both"/>
        <w:rPr>
          <w:rFonts w:ascii="Franklin Gothic Book" w:hAnsi="Franklin Gothic Book"/>
        </w:rPr>
      </w:pPr>
    </w:p>
    <w:p w:rsidR="00644966" w:rsidRPr="004D2200" w:rsidRDefault="00644966" w:rsidP="00644966">
      <w:pPr>
        <w:pStyle w:val="yiv4243883574gmail-frabodytext"/>
        <w:spacing w:before="0" w:beforeAutospacing="0" w:after="0" w:afterAutospacing="0" w:line="276" w:lineRule="auto"/>
        <w:ind w:left="720"/>
        <w:jc w:val="both"/>
        <w:rPr>
          <w:rFonts w:ascii="Franklin Gothic Book" w:hAnsi="Franklin Gothic Book"/>
          <w:b/>
        </w:rPr>
      </w:pPr>
      <w:bookmarkStart w:id="48" w:name="_Toc452599785"/>
      <w:r w:rsidRPr="004D2200">
        <w:rPr>
          <w:rFonts w:ascii="Franklin Gothic Book" w:hAnsi="Franklin Gothic Book"/>
          <w:b/>
        </w:rPr>
        <w:t xml:space="preserve">Table </w:t>
      </w:r>
      <w:r w:rsidRPr="004D2200">
        <w:rPr>
          <w:rFonts w:ascii="Franklin Gothic Book" w:hAnsi="Franklin Gothic Book"/>
          <w:b/>
        </w:rPr>
        <w:fldChar w:fldCharType="begin"/>
      </w:r>
      <w:r w:rsidRPr="004D2200">
        <w:rPr>
          <w:rFonts w:ascii="Franklin Gothic Book" w:hAnsi="Franklin Gothic Book"/>
          <w:b/>
        </w:rPr>
        <w:instrText xml:space="preserve"> SEQ Table \* ARABIC </w:instrText>
      </w:r>
      <w:r w:rsidRPr="004D2200">
        <w:rPr>
          <w:rFonts w:ascii="Franklin Gothic Book" w:hAnsi="Franklin Gothic Book"/>
          <w:b/>
        </w:rPr>
        <w:fldChar w:fldCharType="separate"/>
      </w:r>
      <w:r w:rsidRPr="004D2200">
        <w:rPr>
          <w:rFonts w:ascii="Franklin Gothic Book" w:hAnsi="Franklin Gothic Book"/>
          <w:b/>
        </w:rPr>
        <w:t>5</w:t>
      </w:r>
      <w:r w:rsidRPr="004D2200">
        <w:rPr>
          <w:rFonts w:ascii="Franklin Gothic Book" w:hAnsi="Franklin Gothic Book"/>
          <w:b/>
        </w:rPr>
        <w:fldChar w:fldCharType="end"/>
      </w:r>
      <w:r w:rsidRPr="004D2200">
        <w:rPr>
          <w:rFonts w:ascii="Franklin Gothic Book" w:hAnsi="Franklin Gothic Book"/>
          <w:b/>
        </w:rPr>
        <w:t xml:space="preserve">: Expect sources for the </w:t>
      </w:r>
      <w:r w:rsidR="00C12D01" w:rsidRPr="004D2200">
        <w:rPr>
          <w:rFonts w:ascii="Franklin Gothic Book" w:hAnsi="Franklin Gothic Book"/>
          <w:b/>
        </w:rPr>
        <w:t>strategy</w:t>
      </w:r>
      <w:r w:rsidRPr="004D2200">
        <w:rPr>
          <w:rFonts w:ascii="Franklin Gothic Book" w:hAnsi="Franklin Gothic Book"/>
          <w:b/>
        </w:rPr>
        <w:t xml:space="preserve"> funding</w:t>
      </w:r>
      <w:bookmarkEnd w:id="48"/>
    </w:p>
    <w:tbl>
      <w:tblPr>
        <w:tblW w:w="7779" w:type="dxa"/>
        <w:tblInd w:w="607" w:type="dxa"/>
        <w:tblLook w:val="04A0" w:firstRow="1" w:lastRow="0" w:firstColumn="1" w:lastColumn="0" w:noHBand="0" w:noVBand="1"/>
      </w:tblPr>
      <w:tblGrid>
        <w:gridCol w:w="499"/>
        <w:gridCol w:w="5100"/>
        <w:gridCol w:w="2180"/>
      </w:tblGrid>
      <w:tr w:rsidR="004D2200" w:rsidTr="004D2200">
        <w:trPr>
          <w:trHeight w:val="330"/>
        </w:trPr>
        <w:tc>
          <w:tcPr>
            <w:tcW w:w="49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D2200" w:rsidRDefault="004D2200">
            <w:pPr>
              <w:rPr>
                <w:rFonts w:ascii="Franklin Gothic Book" w:hAnsi="Franklin Gothic Book" w:cs="Calibri"/>
                <w:b/>
                <w:bCs/>
              </w:rPr>
            </w:pPr>
            <w:r>
              <w:rPr>
                <w:rFonts w:ascii="Franklin Gothic Book" w:hAnsi="Franklin Gothic Book" w:cs="Calibri"/>
                <w:b/>
                <w:bCs/>
              </w:rPr>
              <w:t>No</w:t>
            </w:r>
          </w:p>
        </w:tc>
        <w:tc>
          <w:tcPr>
            <w:tcW w:w="5100" w:type="dxa"/>
            <w:tcBorders>
              <w:top w:val="single" w:sz="4" w:space="0" w:color="auto"/>
              <w:left w:val="nil"/>
              <w:bottom w:val="single" w:sz="4" w:space="0" w:color="auto"/>
              <w:right w:val="single" w:sz="4" w:space="0" w:color="auto"/>
            </w:tcBorders>
            <w:shd w:val="clear" w:color="000000" w:fill="D9D9D9"/>
            <w:noWrap/>
            <w:vAlign w:val="center"/>
            <w:hideMark/>
          </w:tcPr>
          <w:p w:rsidR="004D2200" w:rsidRDefault="004D2200">
            <w:pPr>
              <w:rPr>
                <w:rFonts w:ascii="Franklin Gothic Book" w:hAnsi="Franklin Gothic Book" w:cs="Calibri"/>
                <w:b/>
                <w:bCs/>
              </w:rPr>
            </w:pPr>
            <w:r>
              <w:rPr>
                <w:rFonts w:ascii="Franklin Gothic Book" w:hAnsi="Franklin Gothic Book" w:cs="Calibri"/>
                <w:b/>
                <w:bCs/>
              </w:rPr>
              <w:t>Expected funder for the strategy</w:t>
            </w:r>
          </w:p>
        </w:tc>
        <w:tc>
          <w:tcPr>
            <w:tcW w:w="2180" w:type="dxa"/>
            <w:tcBorders>
              <w:top w:val="single" w:sz="4" w:space="0" w:color="auto"/>
              <w:left w:val="nil"/>
              <w:bottom w:val="single" w:sz="4" w:space="0" w:color="auto"/>
              <w:right w:val="single" w:sz="4" w:space="0" w:color="auto"/>
            </w:tcBorders>
            <w:shd w:val="clear" w:color="000000" w:fill="D9D9D9"/>
            <w:noWrap/>
            <w:vAlign w:val="center"/>
            <w:hideMark/>
          </w:tcPr>
          <w:p w:rsidR="004D2200" w:rsidRDefault="004D2200">
            <w:pPr>
              <w:rPr>
                <w:rFonts w:ascii="Franklin Gothic Book" w:hAnsi="Franklin Gothic Book" w:cs="Calibri"/>
                <w:b/>
                <w:bCs/>
              </w:rPr>
            </w:pPr>
            <w:r>
              <w:rPr>
                <w:rFonts w:ascii="Franklin Gothic Book" w:hAnsi="Franklin Gothic Book" w:cs="Calibri"/>
                <w:b/>
                <w:bCs/>
              </w:rPr>
              <w:t xml:space="preserve"> Total  </w:t>
            </w:r>
          </w:p>
        </w:tc>
      </w:tr>
      <w:tr w:rsidR="004D2200" w:rsidTr="004D2200">
        <w:trPr>
          <w:trHeight w:val="345"/>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4D2200" w:rsidRDefault="004D2200">
            <w:pPr>
              <w:jc w:val="right"/>
              <w:rPr>
                <w:rFonts w:ascii="Franklin Gothic Book" w:hAnsi="Franklin Gothic Book" w:cs="Calibri"/>
              </w:rPr>
            </w:pPr>
            <w:r>
              <w:rPr>
                <w:rFonts w:ascii="Franklin Gothic Book" w:hAnsi="Franklin Gothic Book" w:cs="Calibri"/>
              </w:rPr>
              <w:t>1</w:t>
            </w:r>
          </w:p>
        </w:tc>
        <w:tc>
          <w:tcPr>
            <w:tcW w:w="5100" w:type="dxa"/>
            <w:tcBorders>
              <w:top w:val="nil"/>
              <w:left w:val="nil"/>
              <w:bottom w:val="single" w:sz="4" w:space="0" w:color="auto"/>
              <w:right w:val="single" w:sz="4" w:space="0" w:color="auto"/>
            </w:tcBorders>
            <w:shd w:val="clear" w:color="auto" w:fill="auto"/>
            <w:noWrap/>
            <w:vAlign w:val="center"/>
            <w:hideMark/>
          </w:tcPr>
          <w:p w:rsidR="004D2200" w:rsidRDefault="004D2200">
            <w:pPr>
              <w:rPr>
                <w:rFonts w:ascii="Franklin Gothic Book" w:hAnsi="Franklin Gothic Book" w:cs="Calibri"/>
              </w:rPr>
            </w:pPr>
            <w:r>
              <w:rPr>
                <w:rFonts w:ascii="Franklin Gothic Book" w:hAnsi="Franklin Gothic Book" w:cs="Calibri"/>
              </w:rPr>
              <w:t xml:space="preserve">GoU - MFPED: </w:t>
            </w:r>
            <w:r>
              <w:rPr>
                <w:rFonts w:ascii="Franklin Gothic Book" w:hAnsi="Franklin Gothic Book" w:cs="Calibri"/>
                <w:i/>
                <w:iCs/>
              </w:rPr>
              <w:t>Disability related budget to MDAs</w:t>
            </w:r>
          </w:p>
        </w:tc>
        <w:tc>
          <w:tcPr>
            <w:tcW w:w="2180" w:type="dxa"/>
            <w:tcBorders>
              <w:top w:val="nil"/>
              <w:left w:val="nil"/>
              <w:bottom w:val="single" w:sz="4" w:space="0" w:color="auto"/>
              <w:right w:val="single" w:sz="4" w:space="0" w:color="auto"/>
            </w:tcBorders>
            <w:shd w:val="clear" w:color="auto" w:fill="auto"/>
            <w:noWrap/>
            <w:vAlign w:val="center"/>
            <w:hideMark/>
          </w:tcPr>
          <w:p w:rsidR="004D2200" w:rsidRDefault="004D2200">
            <w:pPr>
              <w:jc w:val="right"/>
              <w:rPr>
                <w:rFonts w:ascii="Franklin Gothic Book" w:hAnsi="Franklin Gothic Book" w:cs="Calibri"/>
              </w:rPr>
            </w:pPr>
            <w:r>
              <w:rPr>
                <w:rFonts w:ascii="Franklin Gothic Book" w:hAnsi="Franklin Gothic Book" w:cs="Calibri"/>
              </w:rPr>
              <w:t>695,807,000</w:t>
            </w:r>
          </w:p>
        </w:tc>
      </w:tr>
      <w:tr w:rsidR="004D2200" w:rsidTr="004D2200">
        <w:trPr>
          <w:trHeight w:val="345"/>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4D2200" w:rsidRDefault="004D2200">
            <w:pPr>
              <w:jc w:val="right"/>
              <w:rPr>
                <w:rFonts w:ascii="Franklin Gothic Book" w:hAnsi="Franklin Gothic Book" w:cs="Calibri"/>
              </w:rPr>
            </w:pPr>
            <w:r>
              <w:rPr>
                <w:rFonts w:ascii="Franklin Gothic Book" w:hAnsi="Franklin Gothic Book" w:cs="Calibri"/>
              </w:rPr>
              <w:t>2</w:t>
            </w:r>
          </w:p>
        </w:tc>
        <w:tc>
          <w:tcPr>
            <w:tcW w:w="5100" w:type="dxa"/>
            <w:tcBorders>
              <w:top w:val="nil"/>
              <w:left w:val="nil"/>
              <w:bottom w:val="single" w:sz="4" w:space="0" w:color="auto"/>
              <w:right w:val="single" w:sz="4" w:space="0" w:color="auto"/>
            </w:tcBorders>
            <w:shd w:val="clear" w:color="auto" w:fill="auto"/>
            <w:noWrap/>
            <w:vAlign w:val="center"/>
            <w:hideMark/>
          </w:tcPr>
          <w:p w:rsidR="004D2200" w:rsidRDefault="004D2200">
            <w:pPr>
              <w:rPr>
                <w:rFonts w:ascii="Franklin Gothic Book" w:hAnsi="Franklin Gothic Book" w:cs="Calibri"/>
              </w:rPr>
            </w:pPr>
            <w:r>
              <w:rPr>
                <w:rFonts w:ascii="Franklin Gothic Book" w:hAnsi="Franklin Gothic Book" w:cs="Calibri"/>
              </w:rPr>
              <w:t>District Local Governments -</w:t>
            </w:r>
            <w:r>
              <w:rPr>
                <w:rFonts w:ascii="Franklin Gothic Book" w:hAnsi="Franklin Gothic Book" w:cs="Calibri"/>
                <w:i/>
                <w:iCs/>
              </w:rPr>
              <w:t xml:space="preserve"> Local revenue</w:t>
            </w:r>
          </w:p>
        </w:tc>
        <w:tc>
          <w:tcPr>
            <w:tcW w:w="2180" w:type="dxa"/>
            <w:tcBorders>
              <w:top w:val="nil"/>
              <w:left w:val="nil"/>
              <w:bottom w:val="single" w:sz="4" w:space="0" w:color="auto"/>
              <w:right w:val="single" w:sz="4" w:space="0" w:color="auto"/>
            </w:tcBorders>
            <w:shd w:val="clear" w:color="auto" w:fill="auto"/>
            <w:noWrap/>
            <w:vAlign w:val="center"/>
            <w:hideMark/>
          </w:tcPr>
          <w:p w:rsidR="004D2200" w:rsidRDefault="004D2200">
            <w:pPr>
              <w:jc w:val="right"/>
              <w:rPr>
                <w:rFonts w:ascii="Franklin Gothic Book" w:hAnsi="Franklin Gothic Book" w:cs="Calibri"/>
              </w:rPr>
            </w:pPr>
            <w:r>
              <w:rPr>
                <w:rFonts w:ascii="Franklin Gothic Book" w:hAnsi="Franklin Gothic Book" w:cs="Calibri"/>
              </w:rPr>
              <w:t>99,401,000</w:t>
            </w:r>
          </w:p>
        </w:tc>
      </w:tr>
      <w:tr w:rsidR="004D2200" w:rsidTr="004D2200">
        <w:trPr>
          <w:trHeight w:val="345"/>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4D2200" w:rsidRDefault="004D2200">
            <w:pPr>
              <w:jc w:val="right"/>
              <w:rPr>
                <w:rFonts w:ascii="Franklin Gothic Book" w:hAnsi="Franklin Gothic Book" w:cs="Calibri"/>
              </w:rPr>
            </w:pPr>
            <w:r>
              <w:rPr>
                <w:rFonts w:ascii="Franklin Gothic Book" w:hAnsi="Franklin Gothic Book" w:cs="Calibri"/>
              </w:rPr>
              <w:t>3</w:t>
            </w:r>
          </w:p>
        </w:tc>
        <w:tc>
          <w:tcPr>
            <w:tcW w:w="5100" w:type="dxa"/>
            <w:tcBorders>
              <w:top w:val="nil"/>
              <w:left w:val="nil"/>
              <w:bottom w:val="single" w:sz="4" w:space="0" w:color="auto"/>
              <w:right w:val="single" w:sz="4" w:space="0" w:color="auto"/>
            </w:tcBorders>
            <w:shd w:val="clear" w:color="auto" w:fill="auto"/>
            <w:noWrap/>
            <w:vAlign w:val="center"/>
            <w:hideMark/>
          </w:tcPr>
          <w:p w:rsidR="004D2200" w:rsidRDefault="004D2200">
            <w:pPr>
              <w:rPr>
                <w:rFonts w:ascii="Franklin Gothic Book" w:hAnsi="Franklin Gothic Book" w:cs="Calibri"/>
              </w:rPr>
            </w:pPr>
            <w:r>
              <w:rPr>
                <w:rFonts w:ascii="Franklin Gothic Book" w:hAnsi="Franklin Gothic Book" w:cs="Calibri"/>
              </w:rPr>
              <w:t>Private Sector actors</w:t>
            </w:r>
          </w:p>
        </w:tc>
        <w:tc>
          <w:tcPr>
            <w:tcW w:w="2180" w:type="dxa"/>
            <w:tcBorders>
              <w:top w:val="nil"/>
              <w:left w:val="nil"/>
              <w:bottom w:val="single" w:sz="4" w:space="0" w:color="auto"/>
              <w:right w:val="single" w:sz="4" w:space="0" w:color="auto"/>
            </w:tcBorders>
            <w:shd w:val="clear" w:color="auto" w:fill="auto"/>
            <w:noWrap/>
            <w:vAlign w:val="center"/>
            <w:hideMark/>
          </w:tcPr>
          <w:p w:rsidR="004D2200" w:rsidRDefault="004D2200">
            <w:pPr>
              <w:jc w:val="right"/>
              <w:rPr>
                <w:rFonts w:ascii="Franklin Gothic Book" w:hAnsi="Franklin Gothic Book" w:cs="Calibri"/>
              </w:rPr>
            </w:pPr>
            <w:r>
              <w:rPr>
                <w:rFonts w:ascii="Franklin Gothic Book" w:hAnsi="Franklin Gothic Book" w:cs="Calibri"/>
              </w:rPr>
              <w:t>198,802,000</w:t>
            </w:r>
          </w:p>
        </w:tc>
      </w:tr>
      <w:tr w:rsidR="004D2200" w:rsidTr="004D2200">
        <w:trPr>
          <w:trHeight w:val="345"/>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4D2200" w:rsidRDefault="004D2200">
            <w:pPr>
              <w:jc w:val="right"/>
              <w:rPr>
                <w:rFonts w:ascii="Franklin Gothic Book" w:hAnsi="Franklin Gothic Book" w:cs="Calibri"/>
              </w:rPr>
            </w:pPr>
            <w:r>
              <w:rPr>
                <w:rFonts w:ascii="Franklin Gothic Book" w:hAnsi="Franklin Gothic Book" w:cs="Calibri"/>
              </w:rPr>
              <w:t>4</w:t>
            </w:r>
          </w:p>
        </w:tc>
        <w:tc>
          <w:tcPr>
            <w:tcW w:w="5100" w:type="dxa"/>
            <w:tcBorders>
              <w:top w:val="nil"/>
              <w:left w:val="nil"/>
              <w:bottom w:val="single" w:sz="4" w:space="0" w:color="auto"/>
              <w:right w:val="single" w:sz="4" w:space="0" w:color="auto"/>
            </w:tcBorders>
            <w:shd w:val="clear" w:color="auto" w:fill="auto"/>
            <w:noWrap/>
            <w:vAlign w:val="center"/>
            <w:hideMark/>
          </w:tcPr>
          <w:p w:rsidR="004D2200" w:rsidRDefault="004D2200">
            <w:pPr>
              <w:rPr>
                <w:rFonts w:ascii="Franklin Gothic Book" w:hAnsi="Franklin Gothic Book" w:cs="Calibri"/>
              </w:rPr>
            </w:pPr>
            <w:r>
              <w:rPr>
                <w:rFonts w:ascii="Franklin Gothic Book" w:hAnsi="Franklin Gothic Book" w:cs="Calibri"/>
              </w:rPr>
              <w:t>Development Partners</w:t>
            </w:r>
          </w:p>
        </w:tc>
        <w:tc>
          <w:tcPr>
            <w:tcW w:w="2180" w:type="dxa"/>
            <w:tcBorders>
              <w:top w:val="nil"/>
              <w:left w:val="nil"/>
              <w:bottom w:val="single" w:sz="4" w:space="0" w:color="auto"/>
              <w:right w:val="single" w:sz="4" w:space="0" w:color="auto"/>
            </w:tcBorders>
            <w:shd w:val="clear" w:color="auto" w:fill="auto"/>
            <w:noWrap/>
            <w:vAlign w:val="center"/>
            <w:hideMark/>
          </w:tcPr>
          <w:p w:rsidR="004D2200" w:rsidRDefault="004D2200">
            <w:pPr>
              <w:jc w:val="right"/>
              <w:rPr>
                <w:rFonts w:ascii="Franklin Gothic Book" w:hAnsi="Franklin Gothic Book" w:cs="Calibri"/>
              </w:rPr>
            </w:pPr>
            <w:r>
              <w:rPr>
                <w:rFonts w:ascii="Franklin Gothic Book" w:hAnsi="Franklin Gothic Book" w:cs="Calibri"/>
              </w:rPr>
              <w:t>994,010,000</w:t>
            </w:r>
          </w:p>
        </w:tc>
      </w:tr>
      <w:tr w:rsidR="004D2200" w:rsidTr="004D2200">
        <w:trPr>
          <w:trHeight w:val="345"/>
        </w:trPr>
        <w:tc>
          <w:tcPr>
            <w:tcW w:w="499" w:type="dxa"/>
            <w:tcBorders>
              <w:top w:val="nil"/>
              <w:left w:val="single" w:sz="4" w:space="0" w:color="auto"/>
              <w:bottom w:val="single" w:sz="4" w:space="0" w:color="auto"/>
              <w:right w:val="single" w:sz="4" w:space="0" w:color="auto"/>
            </w:tcBorders>
            <w:shd w:val="clear" w:color="000000" w:fill="D9D9D9"/>
            <w:noWrap/>
            <w:vAlign w:val="center"/>
            <w:hideMark/>
          </w:tcPr>
          <w:p w:rsidR="004D2200" w:rsidRDefault="004D2200">
            <w:pPr>
              <w:rPr>
                <w:rFonts w:ascii="Franklin Gothic Book" w:hAnsi="Franklin Gothic Book" w:cs="Calibri"/>
                <w:b/>
                <w:bCs/>
              </w:rPr>
            </w:pPr>
            <w:r>
              <w:rPr>
                <w:rFonts w:ascii="Franklin Gothic Book" w:hAnsi="Franklin Gothic Book" w:cs="Calibri"/>
                <w:b/>
                <w:bCs/>
              </w:rPr>
              <w:t> </w:t>
            </w:r>
          </w:p>
        </w:tc>
        <w:tc>
          <w:tcPr>
            <w:tcW w:w="5100" w:type="dxa"/>
            <w:tcBorders>
              <w:top w:val="nil"/>
              <w:left w:val="nil"/>
              <w:bottom w:val="single" w:sz="4" w:space="0" w:color="auto"/>
              <w:right w:val="single" w:sz="4" w:space="0" w:color="auto"/>
            </w:tcBorders>
            <w:shd w:val="clear" w:color="000000" w:fill="D9D9D9"/>
            <w:noWrap/>
            <w:vAlign w:val="center"/>
            <w:hideMark/>
          </w:tcPr>
          <w:p w:rsidR="004D2200" w:rsidRDefault="004D2200">
            <w:pPr>
              <w:rPr>
                <w:rFonts w:ascii="Franklin Gothic Book" w:hAnsi="Franklin Gothic Book" w:cs="Calibri"/>
                <w:b/>
                <w:bCs/>
              </w:rPr>
            </w:pPr>
            <w:r>
              <w:rPr>
                <w:rFonts w:ascii="Franklin Gothic Book" w:hAnsi="Franklin Gothic Book" w:cs="Calibri"/>
                <w:b/>
                <w:bCs/>
              </w:rPr>
              <w:t>TOTAL</w:t>
            </w:r>
          </w:p>
        </w:tc>
        <w:tc>
          <w:tcPr>
            <w:tcW w:w="2180" w:type="dxa"/>
            <w:tcBorders>
              <w:top w:val="nil"/>
              <w:left w:val="nil"/>
              <w:bottom w:val="single" w:sz="4" w:space="0" w:color="auto"/>
              <w:right w:val="single" w:sz="4" w:space="0" w:color="auto"/>
            </w:tcBorders>
            <w:shd w:val="clear" w:color="000000" w:fill="D9D9D9"/>
            <w:noWrap/>
            <w:vAlign w:val="center"/>
            <w:hideMark/>
          </w:tcPr>
          <w:p w:rsidR="004D2200" w:rsidRDefault="004D2200">
            <w:pPr>
              <w:jc w:val="right"/>
              <w:rPr>
                <w:rFonts w:ascii="Franklin Gothic Book" w:hAnsi="Franklin Gothic Book" w:cs="Calibri"/>
                <w:b/>
                <w:bCs/>
              </w:rPr>
            </w:pPr>
            <w:r>
              <w:rPr>
                <w:rFonts w:ascii="Franklin Gothic Book" w:hAnsi="Franklin Gothic Book" w:cs="Calibri"/>
                <w:b/>
                <w:bCs/>
              </w:rPr>
              <w:t>1,988,020,000</w:t>
            </w:r>
          </w:p>
        </w:tc>
      </w:tr>
    </w:tbl>
    <w:p w:rsidR="00644966" w:rsidRPr="00CD7D6D" w:rsidRDefault="00644966" w:rsidP="004D2200">
      <w:pPr>
        <w:jc w:val="both"/>
        <w:rPr>
          <w:rFonts w:ascii="Franklin Gothic Book" w:hAnsi="Franklin Gothic Book"/>
          <w:b/>
          <w:bCs/>
        </w:rPr>
      </w:pPr>
    </w:p>
    <w:p w:rsidR="00644966" w:rsidRPr="00CD7D6D" w:rsidRDefault="00644966" w:rsidP="00644966">
      <w:pPr>
        <w:pStyle w:val="Heading1"/>
        <w:spacing w:before="0"/>
        <w:rPr>
          <w:rFonts w:ascii="Franklin Gothic Book" w:hAnsi="Franklin Gothic Book"/>
          <w:color w:val="000000" w:themeColor="text1"/>
          <w:sz w:val="24"/>
          <w:szCs w:val="24"/>
        </w:rPr>
      </w:pPr>
      <w:bookmarkStart w:id="49" w:name="_Toc444617493"/>
      <w:bookmarkStart w:id="50" w:name="_Toc453679263"/>
      <w:bookmarkStart w:id="51" w:name="_Toc531997537"/>
      <w:r w:rsidRPr="00CD7D6D">
        <w:rPr>
          <w:rFonts w:ascii="Franklin Gothic Book" w:hAnsi="Franklin Gothic Book"/>
          <w:color w:val="000000" w:themeColor="text1"/>
          <w:sz w:val="24"/>
          <w:szCs w:val="24"/>
        </w:rPr>
        <w:t>5.3</w:t>
      </w:r>
      <w:r w:rsidRPr="00CD7D6D">
        <w:rPr>
          <w:rFonts w:ascii="Franklin Gothic Book" w:hAnsi="Franklin Gothic Book"/>
          <w:color w:val="000000" w:themeColor="text1"/>
          <w:sz w:val="24"/>
          <w:szCs w:val="24"/>
        </w:rPr>
        <w:tab/>
        <w:t>Transparency and Accountability</w:t>
      </w:r>
      <w:bookmarkEnd w:id="49"/>
      <w:bookmarkEnd w:id="50"/>
      <w:bookmarkEnd w:id="51"/>
    </w:p>
    <w:p w:rsidR="00644966" w:rsidRPr="00CD7D6D" w:rsidRDefault="00644966" w:rsidP="00644966">
      <w:pPr>
        <w:ind w:left="720"/>
        <w:jc w:val="both"/>
        <w:rPr>
          <w:rFonts w:ascii="Franklin Gothic Book" w:hAnsi="Franklin Gothic Book"/>
          <w:bCs/>
        </w:rPr>
      </w:pPr>
      <w:r w:rsidRPr="00CD7D6D">
        <w:rPr>
          <w:rFonts w:ascii="Franklin Gothic Book" w:hAnsi="Franklin Gothic Book"/>
          <w:bCs/>
        </w:rPr>
        <w:t>The coordination unit led by the research officer at NCD will prepare and institute wide accountability systems and mechanisms in the strategy. The unit along with the implementation secretariat will assess on a regular basis the progress on the deliverables of the strategy. It will further monitor and track how effectively interventions and activities are being implemented.</w:t>
      </w:r>
    </w:p>
    <w:p w:rsidR="00973CF6" w:rsidRDefault="00973CF6" w:rsidP="00644966">
      <w:pPr>
        <w:ind w:left="720"/>
        <w:jc w:val="both"/>
        <w:rPr>
          <w:rFonts w:ascii="Franklin Gothic Book" w:hAnsi="Franklin Gothic Book"/>
          <w:b/>
          <w:bCs/>
        </w:rPr>
        <w:sectPr w:rsidR="00973CF6" w:rsidSect="00717FF5">
          <w:pgSz w:w="11900" w:h="16840"/>
          <w:pgMar w:top="1134" w:right="1134" w:bottom="1134" w:left="1134" w:header="709" w:footer="850" w:gutter="0"/>
          <w:cols w:space="720"/>
        </w:sectPr>
      </w:pPr>
    </w:p>
    <w:p w:rsidR="00644966" w:rsidRPr="00CD7D6D" w:rsidRDefault="00644966" w:rsidP="00644966">
      <w:pPr>
        <w:pStyle w:val="Heading1"/>
        <w:spacing w:before="0"/>
        <w:rPr>
          <w:rFonts w:ascii="Franklin Gothic Book" w:hAnsi="Franklin Gothic Book"/>
          <w:color w:val="000000" w:themeColor="text1"/>
          <w:sz w:val="24"/>
          <w:szCs w:val="24"/>
        </w:rPr>
      </w:pPr>
      <w:bookmarkStart w:id="52" w:name="_Toc531997538"/>
      <w:r w:rsidRPr="00CD7D6D">
        <w:rPr>
          <w:rFonts w:ascii="Franklin Gothic Book" w:hAnsi="Franklin Gothic Book"/>
          <w:color w:val="000000" w:themeColor="text1"/>
          <w:sz w:val="24"/>
          <w:szCs w:val="24"/>
        </w:rPr>
        <w:t>5.4</w:t>
      </w:r>
      <w:r w:rsidRPr="00CD7D6D">
        <w:rPr>
          <w:rFonts w:ascii="Franklin Gothic Book" w:hAnsi="Franklin Gothic Book"/>
          <w:color w:val="000000" w:themeColor="text1"/>
          <w:sz w:val="24"/>
          <w:szCs w:val="24"/>
        </w:rPr>
        <w:tab/>
        <w:t>Itemised Budget</w:t>
      </w:r>
      <w:bookmarkEnd w:id="52"/>
      <w:r w:rsidRPr="00CD7D6D">
        <w:rPr>
          <w:rFonts w:ascii="Franklin Gothic Book" w:hAnsi="Franklin Gothic Book"/>
          <w:color w:val="000000" w:themeColor="text1"/>
          <w:sz w:val="24"/>
          <w:szCs w:val="24"/>
        </w:rPr>
        <w:t xml:space="preserve"> </w:t>
      </w:r>
    </w:p>
    <w:p w:rsidR="00973CF6" w:rsidRDefault="00973CF6" w:rsidP="00644966">
      <w:pPr>
        <w:ind w:left="720"/>
        <w:jc w:val="both"/>
        <w:rPr>
          <w:rFonts w:ascii="Franklin Gothic Book" w:hAnsi="Franklin Gothic Book"/>
          <w:bCs/>
          <w:color w:val="FF0000"/>
        </w:rPr>
      </w:pPr>
    </w:p>
    <w:tbl>
      <w:tblPr>
        <w:tblW w:w="12758" w:type="dxa"/>
        <w:tblInd w:w="-5" w:type="dxa"/>
        <w:tblLook w:val="04A0" w:firstRow="1" w:lastRow="0" w:firstColumn="1" w:lastColumn="0" w:noHBand="0" w:noVBand="1"/>
      </w:tblPr>
      <w:tblGrid>
        <w:gridCol w:w="520"/>
        <w:gridCol w:w="6001"/>
        <w:gridCol w:w="1559"/>
        <w:gridCol w:w="992"/>
        <w:gridCol w:w="1843"/>
        <w:gridCol w:w="1843"/>
      </w:tblGrid>
      <w:tr w:rsidR="00973CF6" w:rsidTr="00973CF6">
        <w:trPr>
          <w:trHeight w:val="330"/>
        </w:trPr>
        <w:tc>
          <w:tcPr>
            <w:tcW w:w="520" w:type="dxa"/>
            <w:tcBorders>
              <w:top w:val="single" w:sz="4" w:space="0" w:color="auto"/>
              <w:left w:val="single" w:sz="4" w:space="0" w:color="auto"/>
              <w:bottom w:val="nil"/>
              <w:right w:val="single" w:sz="4" w:space="0" w:color="auto"/>
            </w:tcBorders>
            <w:shd w:val="clear" w:color="000000" w:fill="F2F2F2"/>
            <w:noWrap/>
            <w:vAlign w:val="center"/>
            <w:hideMark/>
          </w:tcPr>
          <w:p w:rsidR="00973CF6" w:rsidRDefault="00973CF6">
            <w:pPr>
              <w:jc w:val="both"/>
              <w:rPr>
                <w:rFonts w:ascii="Franklin Gothic Book" w:hAnsi="Franklin Gothic Book" w:cs="Calibri"/>
                <w:b/>
                <w:bCs/>
                <w:color w:val="0070C0"/>
                <w:sz w:val="22"/>
                <w:szCs w:val="22"/>
              </w:rPr>
            </w:pPr>
            <w:r>
              <w:rPr>
                <w:rFonts w:ascii="Franklin Gothic Book" w:hAnsi="Franklin Gothic Book" w:cs="Calibri"/>
                <w:b/>
                <w:bCs/>
                <w:color w:val="0070C0"/>
                <w:sz w:val="22"/>
                <w:szCs w:val="22"/>
              </w:rPr>
              <w:t>No</w:t>
            </w:r>
          </w:p>
        </w:tc>
        <w:tc>
          <w:tcPr>
            <w:tcW w:w="6001" w:type="dxa"/>
            <w:tcBorders>
              <w:top w:val="single" w:sz="4" w:space="0" w:color="auto"/>
              <w:left w:val="nil"/>
              <w:bottom w:val="nil"/>
              <w:right w:val="single" w:sz="4" w:space="0" w:color="auto"/>
            </w:tcBorders>
            <w:shd w:val="clear" w:color="000000" w:fill="F2F2F2"/>
            <w:noWrap/>
            <w:vAlign w:val="center"/>
            <w:hideMark/>
          </w:tcPr>
          <w:p w:rsidR="00973CF6" w:rsidRDefault="00973CF6">
            <w:pPr>
              <w:jc w:val="both"/>
              <w:rPr>
                <w:rFonts w:ascii="Franklin Gothic Book" w:hAnsi="Franklin Gothic Book" w:cs="Calibri"/>
                <w:b/>
                <w:bCs/>
                <w:color w:val="0070C0"/>
                <w:sz w:val="22"/>
                <w:szCs w:val="22"/>
              </w:rPr>
            </w:pPr>
            <w:r>
              <w:rPr>
                <w:rFonts w:ascii="Franklin Gothic Book" w:hAnsi="Franklin Gothic Book" w:cs="Calibri"/>
                <w:b/>
                <w:bCs/>
                <w:color w:val="0070C0"/>
                <w:sz w:val="22"/>
                <w:szCs w:val="22"/>
              </w:rPr>
              <w:t>Action and Item</w:t>
            </w:r>
          </w:p>
        </w:tc>
        <w:tc>
          <w:tcPr>
            <w:tcW w:w="1559" w:type="dxa"/>
            <w:tcBorders>
              <w:top w:val="single" w:sz="4" w:space="0" w:color="auto"/>
              <w:left w:val="nil"/>
              <w:bottom w:val="nil"/>
              <w:right w:val="single" w:sz="4" w:space="0" w:color="auto"/>
            </w:tcBorders>
            <w:shd w:val="clear" w:color="000000" w:fill="F2F2F2"/>
            <w:noWrap/>
            <w:vAlign w:val="center"/>
            <w:hideMark/>
          </w:tcPr>
          <w:p w:rsidR="00973CF6" w:rsidRDefault="00973CF6">
            <w:pPr>
              <w:jc w:val="both"/>
              <w:rPr>
                <w:rFonts w:ascii="Franklin Gothic Book" w:hAnsi="Franklin Gothic Book" w:cs="Calibri"/>
                <w:b/>
                <w:bCs/>
                <w:color w:val="0070C0"/>
                <w:sz w:val="22"/>
                <w:szCs w:val="22"/>
              </w:rPr>
            </w:pPr>
            <w:r>
              <w:rPr>
                <w:rFonts w:ascii="Franklin Gothic Book" w:hAnsi="Franklin Gothic Book" w:cs="Calibri"/>
                <w:b/>
                <w:bCs/>
                <w:color w:val="0070C0"/>
                <w:sz w:val="22"/>
                <w:szCs w:val="22"/>
              </w:rPr>
              <w:t>Units</w:t>
            </w:r>
          </w:p>
        </w:tc>
        <w:tc>
          <w:tcPr>
            <w:tcW w:w="992" w:type="dxa"/>
            <w:tcBorders>
              <w:top w:val="single" w:sz="4" w:space="0" w:color="auto"/>
              <w:left w:val="nil"/>
              <w:bottom w:val="nil"/>
              <w:right w:val="single" w:sz="4" w:space="0" w:color="auto"/>
            </w:tcBorders>
            <w:shd w:val="clear" w:color="000000" w:fill="F2F2F2"/>
            <w:noWrap/>
            <w:vAlign w:val="center"/>
            <w:hideMark/>
          </w:tcPr>
          <w:p w:rsidR="00973CF6" w:rsidRDefault="00973CF6">
            <w:pPr>
              <w:jc w:val="both"/>
              <w:rPr>
                <w:rFonts w:ascii="Franklin Gothic Book" w:hAnsi="Franklin Gothic Book" w:cs="Calibri"/>
                <w:b/>
                <w:bCs/>
                <w:color w:val="0070C0"/>
                <w:sz w:val="22"/>
                <w:szCs w:val="22"/>
              </w:rPr>
            </w:pPr>
            <w:r>
              <w:rPr>
                <w:rFonts w:ascii="Franklin Gothic Book" w:hAnsi="Franklin Gothic Book" w:cs="Calibri"/>
                <w:b/>
                <w:bCs/>
                <w:color w:val="0070C0"/>
                <w:sz w:val="22"/>
                <w:szCs w:val="22"/>
              </w:rPr>
              <w:t>Qtty</w:t>
            </w:r>
          </w:p>
        </w:tc>
        <w:tc>
          <w:tcPr>
            <w:tcW w:w="1843" w:type="dxa"/>
            <w:tcBorders>
              <w:top w:val="single" w:sz="4" w:space="0" w:color="auto"/>
              <w:left w:val="nil"/>
              <w:bottom w:val="nil"/>
              <w:right w:val="single" w:sz="4" w:space="0" w:color="auto"/>
            </w:tcBorders>
            <w:shd w:val="clear" w:color="000000" w:fill="F2F2F2"/>
            <w:noWrap/>
            <w:vAlign w:val="center"/>
            <w:hideMark/>
          </w:tcPr>
          <w:p w:rsidR="00973CF6" w:rsidRDefault="00973CF6">
            <w:pPr>
              <w:jc w:val="both"/>
              <w:rPr>
                <w:rFonts w:ascii="Franklin Gothic Book" w:hAnsi="Franklin Gothic Book" w:cs="Calibri"/>
                <w:b/>
                <w:bCs/>
                <w:color w:val="0070C0"/>
                <w:sz w:val="22"/>
                <w:szCs w:val="22"/>
              </w:rPr>
            </w:pPr>
            <w:r>
              <w:rPr>
                <w:rFonts w:ascii="Franklin Gothic Book" w:hAnsi="Franklin Gothic Book" w:cs="Calibri"/>
                <w:b/>
                <w:bCs/>
                <w:color w:val="0070C0"/>
                <w:sz w:val="22"/>
                <w:szCs w:val="22"/>
              </w:rPr>
              <w:t>Unit cost</w:t>
            </w:r>
          </w:p>
        </w:tc>
        <w:tc>
          <w:tcPr>
            <w:tcW w:w="1843" w:type="dxa"/>
            <w:tcBorders>
              <w:top w:val="single" w:sz="4" w:space="0" w:color="auto"/>
              <w:left w:val="nil"/>
              <w:bottom w:val="nil"/>
              <w:right w:val="single" w:sz="4" w:space="0" w:color="auto"/>
            </w:tcBorders>
            <w:shd w:val="clear" w:color="000000" w:fill="F2F2F2"/>
            <w:noWrap/>
            <w:vAlign w:val="center"/>
            <w:hideMark/>
          </w:tcPr>
          <w:p w:rsidR="00973CF6" w:rsidRDefault="00973CF6">
            <w:pPr>
              <w:jc w:val="both"/>
              <w:rPr>
                <w:rFonts w:ascii="Franklin Gothic Book" w:hAnsi="Franklin Gothic Book" w:cs="Calibri"/>
                <w:b/>
                <w:bCs/>
                <w:color w:val="0070C0"/>
                <w:sz w:val="22"/>
                <w:szCs w:val="22"/>
              </w:rPr>
            </w:pPr>
            <w:r>
              <w:rPr>
                <w:rFonts w:ascii="Franklin Gothic Book" w:hAnsi="Franklin Gothic Book" w:cs="Calibri"/>
                <w:b/>
                <w:bCs/>
                <w:color w:val="0070C0"/>
                <w:sz w:val="22"/>
                <w:szCs w:val="22"/>
              </w:rPr>
              <w:t>Amount</w:t>
            </w:r>
          </w:p>
        </w:tc>
      </w:tr>
      <w:tr w:rsidR="00973CF6" w:rsidTr="00973CF6">
        <w:trPr>
          <w:trHeight w:val="330"/>
        </w:trPr>
        <w:tc>
          <w:tcPr>
            <w:tcW w:w="520" w:type="dxa"/>
            <w:tcBorders>
              <w:top w:val="single" w:sz="4" w:space="0" w:color="auto"/>
              <w:left w:val="single" w:sz="4" w:space="0" w:color="auto"/>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6001" w:type="dxa"/>
            <w:tcBorders>
              <w:top w:val="single" w:sz="4" w:space="0" w:color="auto"/>
              <w:left w:val="nil"/>
              <w:bottom w:val="single" w:sz="4" w:space="0" w:color="auto"/>
              <w:right w:val="nil"/>
            </w:tcBorders>
            <w:shd w:val="clear" w:color="000000" w:fill="D9D9D9"/>
            <w:noWrap/>
            <w:vAlign w:val="center"/>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lang w:val="en-US"/>
              </w:rPr>
              <w:t xml:space="preserve">Action 1: petition and networking </w:t>
            </w:r>
          </w:p>
        </w:tc>
        <w:tc>
          <w:tcPr>
            <w:tcW w:w="1559" w:type="dxa"/>
            <w:tcBorders>
              <w:top w:val="single" w:sz="4" w:space="0" w:color="auto"/>
              <w:left w:val="nil"/>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992" w:type="dxa"/>
            <w:tcBorders>
              <w:top w:val="single" w:sz="4" w:space="0" w:color="auto"/>
              <w:left w:val="nil"/>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single" w:sz="4" w:space="0" w:color="auto"/>
              <w:left w:val="nil"/>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xml:space="preserve">       68,500,000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Legal fees for petition drafting </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5,000,000 </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Venue for meeting to review petition </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Day</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1,800,000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Transport refund for petitioners</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40</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4,000,000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Meals for petitioners </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40</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 </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2,400,000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Fuel to transport and deliver petitioners </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Litres</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50</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 </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250,000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Fuel for administration </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Litres</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150</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 </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750,000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7</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Stationery </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40</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 </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400,000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8</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Mobilisation of petitioners (airtime)</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9</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4D2200">
            <w:pPr>
              <w:rPr>
                <w:rFonts w:ascii="Franklin Gothic Book" w:hAnsi="Franklin Gothic Book" w:cs="Calibri"/>
                <w:color w:val="000000"/>
                <w:sz w:val="22"/>
                <w:szCs w:val="22"/>
              </w:rPr>
            </w:pPr>
            <w:r>
              <w:rPr>
                <w:rFonts w:ascii="Franklin Gothic Book" w:hAnsi="Franklin Gothic Book" w:cs="Calibri"/>
                <w:color w:val="000000"/>
                <w:sz w:val="22"/>
                <w:szCs w:val="22"/>
              </w:rPr>
              <w:t>Miscellaneous</w:t>
            </w:r>
            <w:r w:rsidR="00973CF6">
              <w:rPr>
                <w:rFonts w:ascii="Franklin Gothic Book" w:hAnsi="Franklin Gothic Book" w:cs="Calibri"/>
                <w:color w:val="000000"/>
                <w:sz w:val="22"/>
                <w:szCs w:val="22"/>
              </w:rPr>
              <w:t xml:space="preserve"> costs relating to petitioning</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5,000,000 </w:t>
            </w:r>
          </w:p>
        </w:tc>
        <w:tc>
          <w:tcPr>
            <w:tcW w:w="1843"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000000" w:fill="F2F2F2"/>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10</w:t>
            </w:r>
          </w:p>
        </w:tc>
        <w:tc>
          <w:tcPr>
            <w:tcW w:w="6001" w:type="dxa"/>
            <w:tcBorders>
              <w:top w:val="nil"/>
              <w:left w:val="nil"/>
              <w:bottom w:val="single" w:sz="4" w:space="0" w:color="auto"/>
              <w:right w:val="single" w:sz="4" w:space="0" w:color="auto"/>
            </w:tcBorders>
            <w:shd w:val="clear" w:color="000000" w:fill="F2F2F2"/>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Fuel to meetings with Electoral commission</w:t>
            </w:r>
          </w:p>
        </w:tc>
        <w:tc>
          <w:tcPr>
            <w:tcW w:w="1559" w:type="dxa"/>
            <w:tcBorders>
              <w:top w:val="nil"/>
              <w:left w:val="nil"/>
              <w:bottom w:val="single" w:sz="4" w:space="0" w:color="auto"/>
              <w:right w:val="single" w:sz="4" w:space="0" w:color="auto"/>
            </w:tcBorders>
            <w:shd w:val="clear" w:color="000000" w:fill="F2F2F2"/>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Litres</w:t>
            </w:r>
          </w:p>
        </w:tc>
        <w:tc>
          <w:tcPr>
            <w:tcW w:w="992"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100</w:t>
            </w:r>
          </w:p>
        </w:tc>
        <w:tc>
          <w:tcPr>
            <w:tcW w:w="1843"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 </w:t>
            </w:r>
          </w:p>
        </w:tc>
        <w:tc>
          <w:tcPr>
            <w:tcW w:w="1843"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000000" w:fill="F2F2F2"/>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11</w:t>
            </w:r>
          </w:p>
        </w:tc>
        <w:tc>
          <w:tcPr>
            <w:tcW w:w="6001" w:type="dxa"/>
            <w:tcBorders>
              <w:top w:val="nil"/>
              <w:left w:val="nil"/>
              <w:bottom w:val="single" w:sz="4" w:space="0" w:color="auto"/>
              <w:right w:val="single" w:sz="4" w:space="0" w:color="auto"/>
            </w:tcBorders>
            <w:shd w:val="clear" w:color="000000" w:fill="F2F2F2"/>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Consultancy for Disability guidelines in elections </w:t>
            </w:r>
          </w:p>
        </w:tc>
        <w:tc>
          <w:tcPr>
            <w:tcW w:w="1559" w:type="dxa"/>
            <w:tcBorders>
              <w:top w:val="nil"/>
              <w:left w:val="nil"/>
              <w:bottom w:val="single" w:sz="4" w:space="0" w:color="auto"/>
              <w:right w:val="single" w:sz="4" w:space="0" w:color="auto"/>
            </w:tcBorders>
            <w:shd w:val="clear" w:color="000000" w:fill="F2F2F2"/>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25,000,000 </w:t>
            </w:r>
          </w:p>
        </w:tc>
        <w:tc>
          <w:tcPr>
            <w:tcW w:w="1843"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25,000,000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000000" w:fill="F2F2F2"/>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12</w:t>
            </w:r>
          </w:p>
        </w:tc>
        <w:tc>
          <w:tcPr>
            <w:tcW w:w="6001" w:type="dxa"/>
            <w:tcBorders>
              <w:top w:val="nil"/>
              <w:left w:val="nil"/>
              <w:bottom w:val="single" w:sz="4" w:space="0" w:color="auto"/>
              <w:right w:val="single" w:sz="4" w:space="0" w:color="auto"/>
            </w:tcBorders>
            <w:shd w:val="clear" w:color="000000" w:fill="F2F2F2"/>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Venue for meeting with EC</w:t>
            </w:r>
          </w:p>
        </w:tc>
        <w:tc>
          <w:tcPr>
            <w:tcW w:w="1559" w:type="dxa"/>
            <w:tcBorders>
              <w:top w:val="nil"/>
              <w:left w:val="nil"/>
              <w:bottom w:val="single" w:sz="4" w:space="0" w:color="auto"/>
              <w:right w:val="single" w:sz="4" w:space="0" w:color="auto"/>
            </w:tcBorders>
            <w:shd w:val="clear" w:color="000000" w:fill="F2F2F2"/>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Day</w:t>
            </w:r>
          </w:p>
        </w:tc>
        <w:tc>
          <w:tcPr>
            <w:tcW w:w="992"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c>
          <w:tcPr>
            <w:tcW w:w="1843"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1,800,000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000000" w:fill="F2F2F2"/>
            <w:noWrap/>
            <w:vAlign w:val="bottom"/>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13</w:t>
            </w:r>
          </w:p>
        </w:tc>
        <w:tc>
          <w:tcPr>
            <w:tcW w:w="6001" w:type="dxa"/>
            <w:tcBorders>
              <w:top w:val="nil"/>
              <w:left w:val="nil"/>
              <w:bottom w:val="single" w:sz="4" w:space="0" w:color="auto"/>
              <w:right w:val="single" w:sz="4" w:space="0" w:color="auto"/>
            </w:tcBorders>
            <w:shd w:val="clear" w:color="000000" w:fill="F2F2F2"/>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Meals while meeting EC </w:t>
            </w:r>
          </w:p>
        </w:tc>
        <w:tc>
          <w:tcPr>
            <w:tcW w:w="1559" w:type="dxa"/>
            <w:tcBorders>
              <w:top w:val="nil"/>
              <w:left w:val="nil"/>
              <w:bottom w:val="single" w:sz="4" w:space="0" w:color="auto"/>
              <w:right w:val="single" w:sz="4" w:space="0" w:color="auto"/>
            </w:tcBorders>
            <w:shd w:val="clear" w:color="000000" w:fill="F2F2F2"/>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20</w:t>
            </w:r>
          </w:p>
        </w:tc>
        <w:tc>
          <w:tcPr>
            <w:tcW w:w="1843"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 </w:t>
            </w:r>
          </w:p>
        </w:tc>
        <w:tc>
          <w:tcPr>
            <w:tcW w:w="1843" w:type="dxa"/>
            <w:tcBorders>
              <w:top w:val="nil"/>
              <w:left w:val="nil"/>
              <w:bottom w:val="single" w:sz="4" w:space="0" w:color="auto"/>
              <w:right w:val="single" w:sz="4" w:space="0" w:color="auto"/>
            </w:tcBorders>
            <w:shd w:val="clear" w:color="000000" w:fill="F2F2F2"/>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1,200,000 </w:t>
            </w:r>
          </w:p>
        </w:tc>
      </w:tr>
      <w:tr w:rsidR="00973CF6" w:rsidTr="00973CF6">
        <w:trPr>
          <w:trHeight w:val="405"/>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14</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Stationery </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200,000 </w:t>
            </w:r>
          </w:p>
        </w:tc>
      </w:tr>
      <w:tr w:rsidR="00973CF6" w:rsidTr="00973CF6">
        <w:trPr>
          <w:trHeight w:val="40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15</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Consultancy fees for internet and </w:t>
            </w:r>
            <w:r w:rsidR="004D2200">
              <w:rPr>
                <w:rFonts w:ascii="Franklin Gothic Book" w:hAnsi="Franklin Gothic Book" w:cs="Calibri"/>
                <w:color w:val="000000"/>
                <w:sz w:val="22"/>
                <w:szCs w:val="22"/>
              </w:rPr>
              <w:t>WordPress</w:t>
            </w:r>
            <w:r>
              <w:rPr>
                <w:rFonts w:ascii="Franklin Gothic Book" w:hAnsi="Franklin Gothic Book" w:cs="Calibri"/>
                <w:color w:val="000000"/>
                <w:sz w:val="22"/>
                <w:szCs w:val="22"/>
              </w:rPr>
              <w:t xml:space="preserve"> </w:t>
            </w:r>
            <w:r w:rsidR="004D2200">
              <w:rPr>
                <w:rFonts w:ascii="Franklin Gothic Book" w:hAnsi="Franklin Gothic Book" w:cs="Calibri"/>
                <w:color w:val="000000"/>
                <w:sz w:val="22"/>
                <w:szCs w:val="22"/>
              </w:rPr>
              <w:t>designing</w:t>
            </w:r>
            <w:r>
              <w:rPr>
                <w:rFonts w:ascii="Franklin Gothic Book" w:hAnsi="Franklin Gothic Book" w:cs="Calibri"/>
                <w:color w:val="000000"/>
                <w:sz w:val="22"/>
                <w:szCs w:val="22"/>
              </w:rPr>
              <w:t xml:space="preserve"> and training for NCD staffs</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5,000,000 </w:t>
            </w:r>
          </w:p>
        </w:tc>
      </w:tr>
      <w:tr w:rsidR="00973CF6" w:rsidTr="00973CF6">
        <w:trPr>
          <w:trHeight w:val="405"/>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16</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Venue for meeting MPs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Day</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1,800,000 </w:t>
            </w:r>
          </w:p>
        </w:tc>
      </w:tr>
      <w:tr w:rsidR="00973CF6" w:rsidTr="00973CF6">
        <w:trPr>
          <w:trHeight w:val="405"/>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17</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Transport refund for petitioners meeting MPs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4,000,000 </w:t>
            </w:r>
          </w:p>
        </w:tc>
      </w:tr>
      <w:tr w:rsidR="00973CF6" w:rsidTr="00973CF6">
        <w:trPr>
          <w:trHeight w:val="405"/>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18</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Meals for petitioners meeting MPs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2,400,000 </w:t>
            </w:r>
          </w:p>
        </w:tc>
      </w:tr>
      <w:tr w:rsidR="00973CF6" w:rsidTr="00973CF6">
        <w:trPr>
          <w:trHeight w:val="405"/>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19</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Fuel to transport and deliver petitioners meeting MPs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Litres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250,000 </w:t>
            </w:r>
          </w:p>
        </w:tc>
      </w:tr>
      <w:tr w:rsidR="00973CF6" w:rsidTr="00973CF6">
        <w:trPr>
          <w:trHeight w:val="405"/>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20</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Fuel for administration of meeting with MPs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Litres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150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750,000 </w:t>
            </w:r>
          </w:p>
        </w:tc>
      </w:tr>
      <w:tr w:rsidR="00973CF6" w:rsidTr="00973CF6">
        <w:trPr>
          <w:trHeight w:val="405"/>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21</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Stationery for meeting MPs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400,000 </w:t>
            </w:r>
          </w:p>
        </w:tc>
      </w:tr>
      <w:tr w:rsidR="00973CF6" w:rsidTr="00973CF6">
        <w:trPr>
          <w:trHeight w:val="405"/>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22</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Mobilisation of petitioners (airtime) for meeting MPs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 </w:t>
            </w:r>
          </w:p>
        </w:tc>
      </w:tr>
      <w:tr w:rsidR="00973CF6" w:rsidTr="00973CF6">
        <w:trPr>
          <w:trHeight w:val="405"/>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23</w:t>
            </w:r>
          </w:p>
        </w:tc>
        <w:tc>
          <w:tcPr>
            <w:tcW w:w="6001" w:type="dxa"/>
            <w:tcBorders>
              <w:top w:val="nil"/>
              <w:left w:val="nil"/>
              <w:bottom w:val="single" w:sz="4" w:space="0" w:color="auto"/>
              <w:right w:val="single" w:sz="4" w:space="0" w:color="auto"/>
            </w:tcBorders>
            <w:shd w:val="clear" w:color="000000" w:fill="F2F2F2"/>
            <w:noWrap/>
            <w:hideMark/>
          </w:tcPr>
          <w:p w:rsidR="00973CF6" w:rsidRDefault="004D2200">
            <w:pPr>
              <w:rPr>
                <w:rFonts w:ascii="Franklin Gothic Book" w:hAnsi="Franklin Gothic Book" w:cs="Calibri"/>
                <w:color w:val="000000"/>
                <w:sz w:val="22"/>
                <w:szCs w:val="22"/>
              </w:rPr>
            </w:pPr>
            <w:r>
              <w:rPr>
                <w:rFonts w:ascii="Franklin Gothic Book" w:hAnsi="Franklin Gothic Book" w:cs="Calibri"/>
                <w:color w:val="000000"/>
                <w:sz w:val="22"/>
                <w:szCs w:val="22"/>
              </w:rPr>
              <w:t>Miscellaneous</w:t>
            </w:r>
            <w:r w:rsidR="00973CF6">
              <w:rPr>
                <w:rFonts w:ascii="Franklin Gothic Book" w:hAnsi="Franklin Gothic Book" w:cs="Calibri"/>
                <w:color w:val="000000"/>
                <w:sz w:val="22"/>
                <w:szCs w:val="22"/>
              </w:rPr>
              <w:t xml:space="preserve"> costs relating to petitioning for meeting MPs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5,000,000 </w:t>
            </w:r>
          </w:p>
        </w:tc>
      </w:tr>
      <w:tr w:rsidR="00973CF6" w:rsidTr="00973CF6">
        <w:trPr>
          <w:trHeight w:val="330"/>
        </w:trPr>
        <w:tc>
          <w:tcPr>
            <w:tcW w:w="520" w:type="dxa"/>
            <w:tcBorders>
              <w:top w:val="nil"/>
              <w:left w:val="single" w:sz="4" w:space="0" w:color="auto"/>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0395" w:type="dxa"/>
            <w:gridSpan w:val="4"/>
            <w:tcBorders>
              <w:top w:val="single" w:sz="4" w:space="0" w:color="auto"/>
              <w:left w:val="nil"/>
              <w:bottom w:val="single" w:sz="4" w:space="0" w:color="auto"/>
              <w:right w:val="nil"/>
            </w:tcBorders>
            <w:shd w:val="clear" w:color="000000" w:fill="D9D9D9"/>
            <w:noWrap/>
            <w:vAlign w:val="center"/>
            <w:hideMark/>
          </w:tcPr>
          <w:p w:rsidR="00973CF6" w:rsidRDefault="00973CF6" w:rsidP="004D2200">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Action 2: Mobilise and provide information on elections and the rights thereof</w:t>
            </w:r>
          </w:p>
        </w:tc>
        <w:tc>
          <w:tcPr>
            <w:tcW w:w="1843" w:type="dxa"/>
            <w:tcBorders>
              <w:top w:val="nil"/>
              <w:left w:val="nil"/>
              <w:bottom w:val="single" w:sz="4" w:space="0" w:color="auto"/>
              <w:right w:val="single" w:sz="4" w:space="0" w:color="auto"/>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xml:space="preserve">     466,000,000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24</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Venue for press conference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Day</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25</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Newspaper supplement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Page</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9,000,000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9,000,000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26</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Radio airtime</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Hour</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27</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Transport refund for media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28</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Strategy dissemination workshop: Venue</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Day</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29</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Strategy dissemination workshop: Meals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3,600,000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30</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Strategy dissemination workshop: Tran</w:t>
            </w:r>
            <w:r w:rsidR="004D2200">
              <w:rPr>
                <w:rFonts w:ascii="Franklin Gothic Book" w:hAnsi="Franklin Gothic Book" w:cs="Calibri"/>
                <w:color w:val="000000"/>
                <w:sz w:val="22"/>
                <w:szCs w:val="22"/>
                <w:lang w:val="en-US"/>
              </w:rPr>
              <w:t>s</w:t>
            </w:r>
            <w:r>
              <w:rPr>
                <w:rFonts w:ascii="Franklin Gothic Book" w:hAnsi="Franklin Gothic Book" w:cs="Calibri"/>
                <w:color w:val="000000"/>
                <w:sz w:val="22"/>
                <w:szCs w:val="22"/>
              </w:rPr>
              <w:t>port refund</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31</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Strategy dissemination workshop: Stationery </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32</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Strategy dissemination workshop: Copies of strategy</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200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15,000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33</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Strategy dissemination workshop: Airtime</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34</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Strategy dissemination workshop: </w:t>
            </w:r>
            <w:r w:rsidR="004D2200">
              <w:rPr>
                <w:rFonts w:ascii="Franklin Gothic Book" w:hAnsi="Franklin Gothic Book" w:cs="Calibri"/>
                <w:color w:val="000000"/>
                <w:sz w:val="22"/>
                <w:szCs w:val="22"/>
              </w:rPr>
              <w:t>Miscellaneous</w:t>
            </w:r>
            <w:r>
              <w:rPr>
                <w:rFonts w:ascii="Franklin Gothic Book" w:hAnsi="Franklin Gothic Book" w:cs="Calibri"/>
                <w:color w:val="000000"/>
                <w:sz w:val="22"/>
                <w:szCs w:val="22"/>
              </w:rPr>
              <w:t xml:space="preserve"> </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35</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Strategy dissemination workshop: per diem </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140,000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2,800,000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36</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Debriefing workshop: Venue</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Day</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37</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Debriefing workshop: Meals</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3,600,000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38</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Debriefing workshop: </w:t>
            </w:r>
            <w:r w:rsidR="004D2200">
              <w:rPr>
                <w:rFonts w:ascii="Franklin Gothic Book" w:hAnsi="Franklin Gothic Book" w:cs="Calibri"/>
                <w:color w:val="000000"/>
                <w:sz w:val="22"/>
                <w:szCs w:val="22"/>
              </w:rPr>
              <w:t>Transport</w:t>
            </w:r>
            <w:r>
              <w:rPr>
                <w:rFonts w:ascii="Franklin Gothic Book" w:hAnsi="Franklin Gothic Book" w:cs="Calibri"/>
                <w:color w:val="000000"/>
                <w:sz w:val="22"/>
                <w:szCs w:val="22"/>
              </w:rPr>
              <w:t xml:space="preserve"> refund</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39</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Debriefing workshop: Stationery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40</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Debriefing workshop: Copies of strategy</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200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15,000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41</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Debriefing workshop: Airtime</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42</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Debriefing workshop: </w:t>
            </w:r>
            <w:r w:rsidR="004D2200">
              <w:rPr>
                <w:rFonts w:ascii="Franklin Gothic Book" w:hAnsi="Franklin Gothic Book" w:cs="Calibri"/>
                <w:color w:val="000000"/>
                <w:sz w:val="22"/>
                <w:szCs w:val="22"/>
              </w:rPr>
              <w:t>Miscellaneous</w:t>
            </w:r>
            <w:r>
              <w:rPr>
                <w:rFonts w:ascii="Franklin Gothic Book" w:hAnsi="Franklin Gothic Book" w:cs="Calibri"/>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43</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Debriefing workshop: per diem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140,000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2,800,000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44</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Embosser</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45</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Caravan vehicle </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 </w:t>
            </w:r>
          </w:p>
        </w:tc>
        <w:tc>
          <w:tcPr>
            <w:tcW w:w="1843" w:type="dxa"/>
            <w:tcBorders>
              <w:top w:val="nil"/>
              <w:left w:val="nil"/>
              <w:bottom w:val="single" w:sz="4" w:space="0" w:color="auto"/>
              <w:right w:val="single" w:sz="4" w:space="0" w:color="auto"/>
            </w:tcBorders>
            <w:shd w:val="clear" w:color="000000" w:fill="F2F2F2"/>
            <w:noWrap/>
            <w:hideMark/>
          </w:tcPr>
          <w:p w:rsidR="00973CF6" w:rsidRPr="00973CF6" w:rsidRDefault="00973CF6" w:rsidP="00973CF6">
            <w:pPr>
              <w:jc w:val="right"/>
              <w:rPr>
                <w:rFonts w:ascii="Franklin Gothic Book" w:hAnsi="Franklin Gothic Book" w:cs="Calibri"/>
                <w:color w:val="000000"/>
                <w:sz w:val="22"/>
                <w:szCs w:val="22"/>
                <w:lang w:val="en-US"/>
              </w:rPr>
            </w:pPr>
            <w:r>
              <w:rPr>
                <w:rFonts w:ascii="Franklin Gothic Book" w:hAnsi="Franklin Gothic Book" w:cs="Calibri"/>
                <w:color w:val="000000"/>
                <w:sz w:val="22"/>
                <w:szCs w:val="22"/>
                <w:lang w:val="en-US"/>
              </w:rPr>
              <w:t>100,000,000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46</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Video and audio recording devices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47</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Braille paper</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Cartons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48</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Braille technician (Payment)</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Month</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49</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Fuel for caravan van</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Month</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12,000,000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50</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Insurance and repairs of caravan </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Month</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20,000,000 </w:t>
            </w:r>
          </w:p>
        </w:tc>
      </w:tr>
      <w:tr w:rsidR="00973CF6" w:rsidTr="00973CF6">
        <w:trPr>
          <w:trHeight w:val="330"/>
        </w:trPr>
        <w:tc>
          <w:tcPr>
            <w:tcW w:w="520" w:type="dxa"/>
            <w:tcBorders>
              <w:top w:val="nil"/>
              <w:left w:val="single" w:sz="4" w:space="0" w:color="auto"/>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7560" w:type="dxa"/>
            <w:gridSpan w:val="2"/>
            <w:tcBorders>
              <w:top w:val="single" w:sz="4" w:space="0" w:color="auto"/>
              <w:left w:val="nil"/>
              <w:bottom w:val="single" w:sz="4" w:space="0" w:color="auto"/>
              <w:right w:val="nil"/>
            </w:tcBorders>
            <w:shd w:val="clear" w:color="000000" w:fill="D9D9D9"/>
            <w:noWrap/>
            <w:vAlign w:val="center"/>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lang w:val="en-US"/>
              </w:rPr>
              <w:t xml:space="preserve">Action 3: Capacity development and shared learning </w:t>
            </w:r>
          </w:p>
        </w:tc>
        <w:tc>
          <w:tcPr>
            <w:tcW w:w="992" w:type="dxa"/>
            <w:tcBorders>
              <w:top w:val="nil"/>
              <w:left w:val="nil"/>
              <w:bottom w:val="single" w:sz="4" w:space="0" w:color="auto"/>
              <w:right w:val="nil"/>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nil"/>
              <w:left w:val="nil"/>
              <w:bottom w:val="single" w:sz="4" w:space="0" w:color="auto"/>
              <w:right w:val="nil"/>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nil"/>
              <w:left w:val="nil"/>
              <w:bottom w:val="single" w:sz="4" w:space="0" w:color="auto"/>
              <w:right w:val="single" w:sz="4" w:space="0" w:color="auto"/>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xml:space="preserve">       65,800,000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51</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Fuel for technical support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Litres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52</w:t>
            </w:r>
          </w:p>
        </w:tc>
        <w:tc>
          <w:tcPr>
            <w:tcW w:w="6001" w:type="dxa"/>
            <w:tcBorders>
              <w:top w:val="nil"/>
              <w:left w:val="nil"/>
              <w:bottom w:val="single" w:sz="4" w:space="0" w:color="auto"/>
              <w:right w:val="single" w:sz="4" w:space="0" w:color="auto"/>
            </w:tcBorders>
            <w:shd w:val="clear" w:color="auto" w:fill="auto"/>
            <w:noWrap/>
            <w:hideMark/>
          </w:tcPr>
          <w:p w:rsidR="00973CF6" w:rsidRDefault="004D2200">
            <w:pPr>
              <w:rPr>
                <w:rFonts w:ascii="Franklin Gothic Book" w:hAnsi="Franklin Gothic Book" w:cs="Calibri"/>
                <w:color w:val="000000"/>
                <w:sz w:val="22"/>
                <w:szCs w:val="22"/>
              </w:rPr>
            </w:pPr>
            <w:r>
              <w:rPr>
                <w:rFonts w:ascii="Franklin Gothic Book" w:hAnsi="Franklin Gothic Book" w:cs="Calibri"/>
                <w:color w:val="000000"/>
                <w:sz w:val="22"/>
                <w:szCs w:val="22"/>
                <w:lang w:val="en-US"/>
              </w:rPr>
              <w:t xml:space="preserve">Miscellaneous </w:t>
            </w:r>
            <w:r w:rsidR="00973CF6">
              <w:rPr>
                <w:rFonts w:ascii="Franklin Gothic Book" w:hAnsi="Franklin Gothic Book" w:cs="Calibri"/>
                <w:color w:val="000000"/>
                <w:sz w:val="22"/>
                <w:szCs w:val="22"/>
                <w:lang w:val="en-US"/>
              </w:rPr>
              <w:t>costs to provide technical support</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53</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Capacity building workshop: Venue</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Day</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1,800,000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54</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Capacity building workshop: Meals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180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10,800,000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55</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Capacity building workshop: </w:t>
            </w:r>
            <w:r w:rsidR="004D2200">
              <w:rPr>
                <w:rFonts w:ascii="Franklin Gothic Book" w:hAnsi="Franklin Gothic Book" w:cs="Calibri"/>
                <w:color w:val="000000"/>
                <w:sz w:val="22"/>
                <w:szCs w:val="22"/>
              </w:rPr>
              <w:t>Transport</w:t>
            </w:r>
            <w:r>
              <w:rPr>
                <w:rFonts w:ascii="Franklin Gothic Book" w:hAnsi="Franklin Gothic Book" w:cs="Calibri"/>
                <w:color w:val="000000"/>
                <w:sz w:val="22"/>
                <w:szCs w:val="22"/>
              </w:rPr>
              <w:t xml:space="preserve"> refund</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120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56</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Capacity building workshop: Stationery </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180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1,800,000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57</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Capacity building workshop:  Copies of strategy</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200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15,000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58</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Capacity building workshop: Airtime</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59</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Capacity building workshop: </w:t>
            </w:r>
            <w:r w:rsidR="004D2200">
              <w:rPr>
                <w:rFonts w:ascii="Franklin Gothic Book" w:hAnsi="Franklin Gothic Book" w:cs="Calibri"/>
                <w:color w:val="000000"/>
                <w:sz w:val="22"/>
                <w:szCs w:val="22"/>
              </w:rPr>
              <w:t xml:space="preserve">Miscellaneous </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60</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Capacity building workshop: per diem </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60</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140,000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8,400,000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61</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Train OPDs: Venue</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Day</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1,800,000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62</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Train OPDs: Meals</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3,600,000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63</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Train OPDs: </w:t>
            </w:r>
            <w:r w:rsidR="004D2200">
              <w:rPr>
                <w:rFonts w:ascii="Franklin Gothic Book" w:hAnsi="Franklin Gothic Book" w:cs="Calibri"/>
                <w:color w:val="000000"/>
                <w:sz w:val="22"/>
                <w:szCs w:val="22"/>
              </w:rPr>
              <w:t>Transport</w:t>
            </w:r>
            <w:r>
              <w:rPr>
                <w:rFonts w:ascii="Franklin Gothic Book" w:hAnsi="Franklin Gothic Book" w:cs="Calibri"/>
                <w:color w:val="000000"/>
                <w:sz w:val="22"/>
                <w:szCs w:val="22"/>
              </w:rPr>
              <w:t xml:space="preserve"> refund</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64</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Train OPDs: Stationery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65</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Train OPDs: Airtime</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66</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Train OPDs: </w:t>
            </w:r>
            <w:r w:rsidR="004D2200">
              <w:rPr>
                <w:rFonts w:ascii="Franklin Gothic Book" w:hAnsi="Franklin Gothic Book" w:cs="Calibri"/>
                <w:color w:val="000000"/>
                <w:sz w:val="22"/>
                <w:szCs w:val="22"/>
              </w:rPr>
              <w:t xml:space="preserve">Miscellaneous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67</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Train OPDs: Per diem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140,000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8,400,000 </w:t>
            </w:r>
          </w:p>
        </w:tc>
      </w:tr>
      <w:tr w:rsidR="00973CF6" w:rsidTr="00973CF6">
        <w:trPr>
          <w:trHeight w:val="330"/>
        </w:trPr>
        <w:tc>
          <w:tcPr>
            <w:tcW w:w="520" w:type="dxa"/>
            <w:tcBorders>
              <w:top w:val="nil"/>
              <w:left w:val="single" w:sz="4" w:space="0" w:color="auto"/>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6001" w:type="dxa"/>
            <w:tcBorders>
              <w:top w:val="nil"/>
              <w:left w:val="nil"/>
              <w:bottom w:val="single" w:sz="4" w:space="0" w:color="auto"/>
              <w:right w:val="nil"/>
            </w:tcBorders>
            <w:shd w:val="clear" w:color="000000" w:fill="D9D9D9"/>
            <w:noWrap/>
            <w:vAlign w:val="center"/>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lang w:val="en-US"/>
              </w:rPr>
              <w:t xml:space="preserve">Action 4: Support for elections </w:t>
            </w:r>
          </w:p>
        </w:tc>
        <w:tc>
          <w:tcPr>
            <w:tcW w:w="1559" w:type="dxa"/>
            <w:tcBorders>
              <w:top w:val="nil"/>
              <w:left w:val="nil"/>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992" w:type="dxa"/>
            <w:tcBorders>
              <w:top w:val="nil"/>
              <w:left w:val="nil"/>
              <w:bottom w:val="single" w:sz="4" w:space="0" w:color="auto"/>
              <w:right w:val="nil"/>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nil"/>
              <w:left w:val="nil"/>
              <w:bottom w:val="single" w:sz="4" w:space="0" w:color="auto"/>
              <w:right w:val="nil"/>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nil"/>
              <w:left w:val="nil"/>
              <w:bottom w:val="single" w:sz="4" w:space="0" w:color="auto"/>
              <w:right w:val="single" w:sz="4" w:space="0" w:color="auto"/>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xml:space="preserve">  1,118,920,000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68</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Disability observation assistants (2 per district): Allowance for 5 months</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Months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1,480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740,000,000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69</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Disability observation assistants (2 per district): Airtime</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Months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2,960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88,800,000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000000" w:fill="F2F2F2"/>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70</w:t>
            </w:r>
          </w:p>
        </w:tc>
        <w:tc>
          <w:tcPr>
            <w:tcW w:w="6001"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Disability observation assistants (2 per district): Recruitment costs</w:t>
            </w:r>
          </w:p>
        </w:tc>
        <w:tc>
          <w:tcPr>
            <w:tcW w:w="1559" w:type="dxa"/>
            <w:tcBorders>
              <w:top w:val="nil"/>
              <w:left w:val="nil"/>
              <w:bottom w:val="single" w:sz="4" w:space="0" w:color="auto"/>
              <w:right w:val="single" w:sz="4" w:space="0" w:color="auto"/>
            </w:tcBorders>
            <w:shd w:val="clear" w:color="000000" w:fill="F2F2F2"/>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20,000 </w:t>
            </w:r>
          </w:p>
        </w:tc>
        <w:tc>
          <w:tcPr>
            <w:tcW w:w="1843" w:type="dxa"/>
            <w:tcBorders>
              <w:top w:val="nil"/>
              <w:left w:val="nil"/>
              <w:bottom w:val="single" w:sz="4" w:space="0" w:color="auto"/>
              <w:right w:val="single" w:sz="4" w:space="0" w:color="auto"/>
            </w:tcBorders>
            <w:shd w:val="clear" w:color="000000" w:fill="F2F2F2"/>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71</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Capacity Building of EC observers: Venue</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Day</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1,800,000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72</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Capacity Building of EC observers: Meals</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300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18,000,000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73</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Capacity Building of EC observers: </w:t>
            </w:r>
            <w:r w:rsidR="004D2200">
              <w:rPr>
                <w:rFonts w:ascii="Franklin Gothic Book" w:hAnsi="Franklin Gothic Book" w:cs="Calibri"/>
                <w:color w:val="000000"/>
                <w:sz w:val="22"/>
                <w:szCs w:val="22"/>
              </w:rPr>
              <w:t>Transport</w:t>
            </w:r>
            <w:r>
              <w:rPr>
                <w:rFonts w:ascii="Franklin Gothic Book" w:hAnsi="Franklin Gothic Book" w:cs="Calibri"/>
                <w:color w:val="000000"/>
                <w:sz w:val="22"/>
                <w:szCs w:val="22"/>
              </w:rPr>
              <w:t xml:space="preserve"> refund</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300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90,000,000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74</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Capacity Building of EC observers: Stationery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300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75</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Capacity Building of EC observers: Airtime</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76</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Capacity Building of EC observers: </w:t>
            </w:r>
            <w:r w:rsidR="004D2200">
              <w:rPr>
                <w:rFonts w:ascii="Franklin Gothic Book" w:hAnsi="Franklin Gothic Book" w:cs="Calibri"/>
                <w:color w:val="000000"/>
                <w:sz w:val="22"/>
                <w:szCs w:val="22"/>
              </w:rPr>
              <w:t xml:space="preserve">Miscellaneous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15,000,000 </w:t>
            </w:r>
          </w:p>
        </w:tc>
      </w:tr>
      <w:tr w:rsidR="00973CF6" w:rsidTr="00973CF6">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77</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Capacity Building of EC observers: Per diem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300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540,000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162,000,000 </w:t>
            </w:r>
          </w:p>
        </w:tc>
      </w:tr>
      <w:tr w:rsidR="00973CF6" w:rsidTr="00973CF6">
        <w:trPr>
          <w:trHeight w:val="330"/>
        </w:trPr>
        <w:tc>
          <w:tcPr>
            <w:tcW w:w="520" w:type="dxa"/>
            <w:tcBorders>
              <w:top w:val="nil"/>
              <w:left w:val="single" w:sz="4" w:space="0" w:color="auto"/>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6001" w:type="dxa"/>
            <w:tcBorders>
              <w:top w:val="nil"/>
              <w:left w:val="nil"/>
              <w:bottom w:val="single" w:sz="4" w:space="0" w:color="auto"/>
              <w:right w:val="nil"/>
            </w:tcBorders>
            <w:shd w:val="clear" w:color="000000" w:fill="D9D9D9"/>
            <w:noWrap/>
            <w:vAlign w:val="center"/>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lang w:val="en-US"/>
              </w:rPr>
              <w:t xml:space="preserve">Action 5: Lobby for increased funding for NCD </w:t>
            </w:r>
          </w:p>
        </w:tc>
        <w:tc>
          <w:tcPr>
            <w:tcW w:w="1559" w:type="dxa"/>
            <w:tcBorders>
              <w:top w:val="nil"/>
              <w:left w:val="nil"/>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992" w:type="dxa"/>
            <w:tcBorders>
              <w:top w:val="nil"/>
              <w:left w:val="nil"/>
              <w:bottom w:val="single" w:sz="4" w:space="0" w:color="auto"/>
              <w:right w:val="nil"/>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nil"/>
              <w:left w:val="nil"/>
              <w:bottom w:val="single" w:sz="4" w:space="0" w:color="auto"/>
              <w:right w:val="nil"/>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nil"/>
              <w:left w:val="nil"/>
              <w:bottom w:val="single" w:sz="4" w:space="0" w:color="auto"/>
              <w:right w:val="single" w:sz="4" w:space="0" w:color="auto"/>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xml:space="preserve">       24,000,000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78</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Develop budget: Venue</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Day</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79</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Develop budget: Meals</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60,000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80</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Develop budget: </w:t>
            </w:r>
            <w:r w:rsidR="004D2200">
              <w:rPr>
                <w:rFonts w:ascii="Franklin Gothic Book" w:hAnsi="Franklin Gothic Book" w:cs="Calibri"/>
                <w:color w:val="000000"/>
                <w:sz w:val="22"/>
                <w:szCs w:val="22"/>
              </w:rPr>
              <w:t>Transport</w:t>
            </w:r>
            <w:r>
              <w:rPr>
                <w:rFonts w:ascii="Franklin Gothic Book" w:hAnsi="Franklin Gothic Book" w:cs="Calibri"/>
                <w:color w:val="000000"/>
                <w:sz w:val="22"/>
                <w:szCs w:val="22"/>
              </w:rPr>
              <w:t xml:space="preserve"> refund</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12,000,000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81</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Develop budget: Stationery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50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82</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Develop budget: Airtime</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83</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Develop budget: </w:t>
            </w:r>
            <w:r w:rsidR="004D2200">
              <w:rPr>
                <w:rFonts w:ascii="Franklin Gothic Book" w:hAnsi="Franklin Gothic Book" w:cs="Calibri"/>
                <w:color w:val="000000"/>
                <w:sz w:val="22"/>
                <w:szCs w:val="22"/>
              </w:rPr>
              <w:t xml:space="preserve">Miscellaneous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Item</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1</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84</w:t>
            </w:r>
          </w:p>
        </w:tc>
        <w:tc>
          <w:tcPr>
            <w:tcW w:w="6001"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Develop budget: Per diem </w:t>
            </w:r>
          </w:p>
        </w:tc>
        <w:tc>
          <w:tcPr>
            <w:tcW w:w="1559" w:type="dxa"/>
            <w:tcBorders>
              <w:top w:val="nil"/>
              <w:left w:val="nil"/>
              <w:bottom w:val="single" w:sz="4" w:space="0" w:color="auto"/>
              <w:right w:val="single" w:sz="4" w:space="0" w:color="auto"/>
            </w:tcBorders>
            <w:shd w:val="clear" w:color="auto" w:fill="auto"/>
            <w:noWrap/>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Persons</w:t>
            </w:r>
          </w:p>
        </w:tc>
        <w:tc>
          <w:tcPr>
            <w:tcW w:w="992"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20</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140,000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2,800,000 </w:t>
            </w:r>
          </w:p>
        </w:tc>
      </w:tr>
      <w:tr w:rsidR="00973CF6" w:rsidTr="00973CF6">
        <w:trPr>
          <w:trHeight w:val="330"/>
        </w:trPr>
        <w:tc>
          <w:tcPr>
            <w:tcW w:w="520" w:type="dxa"/>
            <w:tcBorders>
              <w:top w:val="nil"/>
              <w:left w:val="single" w:sz="4" w:space="0" w:color="auto"/>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6001" w:type="dxa"/>
            <w:tcBorders>
              <w:top w:val="nil"/>
              <w:left w:val="nil"/>
              <w:bottom w:val="single" w:sz="4" w:space="0" w:color="auto"/>
              <w:right w:val="nil"/>
            </w:tcBorders>
            <w:shd w:val="clear" w:color="000000" w:fill="D9D9D9"/>
            <w:noWrap/>
            <w:vAlign w:val="center"/>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lang w:val="en-US"/>
              </w:rPr>
              <w:t>Administration costs</w:t>
            </w:r>
          </w:p>
        </w:tc>
        <w:tc>
          <w:tcPr>
            <w:tcW w:w="1559" w:type="dxa"/>
            <w:tcBorders>
              <w:top w:val="nil"/>
              <w:left w:val="nil"/>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992" w:type="dxa"/>
            <w:tcBorders>
              <w:top w:val="nil"/>
              <w:left w:val="nil"/>
              <w:bottom w:val="single" w:sz="4" w:space="0" w:color="auto"/>
              <w:right w:val="nil"/>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nil"/>
              <w:left w:val="nil"/>
              <w:bottom w:val="single" w:sz="4" w:space="0" w:color="auto"/>
              <w:right w:val="nil"/>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nil"/>
              <w:left w:val="nil"/>
              <w:bottom w:val="single" w:sz="4" w:space="0" w:color="auto"/>
              <w:right w:val="single" w:sz="4" w:space="0" w:color="auto"/>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xml:space="preserve">     244,800,000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85</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Vehicle running costs</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Month</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48</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48,000,000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86</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Driver salaries</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Month</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48</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1,500,000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72,000,000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87</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Office utilities </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Month</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48</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1,000,000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48,000,000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88</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Internet and telephone costs</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Month</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48</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500,000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24,000,000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89</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Sundries </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Month</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48</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14,400,000 </w:t>
            </w:r>
          </w:p>
        </w:tc>
      </w:tr>
      <w:tr w:rsidR="00973CF6" w:rsidTr="00973CF6">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973CF6" w:rsidRDefault="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90</w:t>
            </w:r>
          </w:p>
        </w:tc>
        <w:tc>
          <w:tcPr>
            <w:tcW w:w="6001" w:type="dxa"/>
            <w:tcBorders>
              <w:top w:val="nil"/>
              <w:left w:val="nil"/>
              <w:bottom w:val="single" w:sz="4" w:space="0" w:color="auto"/>
              <w:right w:val="single" w:sz="4" w:space="0" w:color="auto"/>
            </w:tcBorders>
            <w:shd w:val="clear" w:color="auto" w:fill="auto"/>
            <w:noWrap/>
            <w:vAlign w:val="bottom"/>
            <w:hideMark/>
          </w:tcPr>
          <w:p w:rsidR="00973CF6" w:rsidRDefault="004D2200">
            <w:pPr>
              <w:rPr>
                <w:rFonts w:ascii="Franklin Gothic Book" w:hAnsi="Franklin Gothic Book" w:cs="Calibri"/>
                <w:color w:val="000000"/>
                <w:sz w:val="22"/>
                <w:szCs w:val="22"/>
              </w:rPr>
            </w:pPr>
            <w:r>
              <w:rPr>
                <w:rFonts w:ascii="Franklin Gothic Book" w:hAnsi="Franklin Gothic Book" w:cs="Calibri"/>
                <w:color w:val="000000"/>
                <w:sz w:val="22"/>
                <w:szCs w:val="22"/>
              </w:rPr>
              <w:t xml:space="preserve">Miscellaneous </w:t>
            </w:r>
            <w:r w:rsidR="00973CF6">
              <w:rPr>
                <w:rFonts w:ascii="Franklin Gothic Book" w:hAnsi="Franklin Gothic Book" w:cs="Calibri"/>
                <w:color w:val="000000"/>
                <w:sz w:val="22"/>
                <w:szCs w:val="22"/>
              </w:rPr>
              <w:t>costs</w:t>
            </w:r>
          </w:p>
        </w:tc>
        <w:tc>
          <w:tcPr>
            <w:tcW w:w="1559" w:type="dxa"/>
            <w:tcBorders>
              <w:top w:val="nil"/>
              <w:left w:val="nil"/>
              <w:bottom w:val="single" w:sz="4" w:space="0" w:color="auto"/>
              <w:right w:val="single" w:sz="4" w:space="0" w:color="auto"/>
            </w:tcBorders>
            <w:shd w:val="clear" w:color="auto" w:fill="auto"/>
            <w:noWrap/>
            <w:vAlign w:val="bottom"/>
            <w:hideMark/>
          </w:tcPr>
          <w:p w:rsidR="00973CF6" w:rsidRDefault="00973CF6">
            <w:pPr>
              <w:rPr>
                <w:rFonts w:ascii="Franklin Gothic Book" w:hAnsi="Franklin Gothic Book" w:cs="Calibri"/>
                <w:color w:val="000000"/>
                <w:sz w:val="22"/>
                <w:szCs w:val="22"/>
              </w:rPr>
            </w:pPr>
            <w:r>
              <w:rPr>
                <w:rFonts w:ascii="Franklin Gothic Book" w:hAnsi="Franklin Gothic Book" w:cs="Calibri"/>
                <w:color w:val="000000"/>
                <w:sz w:val="22"/>
                <w:szCs w:val="22"/>
              </w:rPr>
              <w:t>Month</w:t>
            </w:r>
          </w:p>
        </w:tc>
        <w:tc>
          <w:tcPr>
            <w:tcW w:w="992" w:type="dxa"/>
            <w:tcBorders>
              <w:top w:val="nil"/>
              <w:left w:val="nil"/>
              <w:bottom w:val="single" w:sz="4" w:space="0" w:color="auto"/>
              <w:right w:val="single" w:sz="4" w:space="0" w:color="auto"/>
            </w:tcBorders>
            <w:shd w:val="clear" w:color="auto" w:fill="auto"/>
            <w:noWrap/>
            <w:vAlign w:val="bottom"/>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48</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800,000 </w:t>
            </w:r>
          </w:p>
        </w:tc>
        <w:tc>
          <w:tcPr>
            <w:tcW w:w="1843" w:type="dxa"/>
            <w:tcBorders>
              <w:top w:val="nil"/>
              <w:left w:val="nil"/>
              <w:bottom w:val="single" w:sz="4" w:space="0" w:color="auto"/>
              <w:right w:val="single" w:sz="4" w:space="0" w:color="auto"/>
            </w:tcBorders>
            <w:shd w:val="clear" w:color="auto" w:fill="auto"/>
            <w:noWrap/>
            <w:hideMark/>
          </w:tcPr>
          <w:p w:rsidR="00973CF6" w:rsidRDefault="00973CF6" w:rsidP="00973CF6">
            <w:pPr>
              <w:jc w:val="right"/>
              <w:rPr>
                <w:rFonts w:ascii="Franklin Gothic Book" w:hAnsi="Franklin Gothic Book" w:cs="Calibri"/>
                <w:color w:val="000000"/>
                <w:sz w:val="22"/>
                <w:szCs w:val="22"/>
              </w:rPr>
            </w:pPr>
            <w:r>
              <w:rPr>
                <w:rFonts w:ascii="Franklin Gothic Book" w:hAnsi="Franklin Gothic Book" w:cs="Calibri"/>
                <w:color w:val="000000"/>
                <w:sz w:val="22"/>
                <w:szCs w:val="22"/>
              </w:rPr>
              <w:t xml:space="preserve">            38,400,000 </w:t>
            </w:r>
          </w:p>
        </w:tc>
      </w:tr>
      <w:tr w:rsidR="00973CF6" w:rsidTr="00973CF6">
        <w:trPr>
          <w:trHeight w:val="330"/>
        </w:trPr>
        <w:tc>
          <w:tcPr>
            <w:tcW w:w="520" w:type="dxa"/>
            <w:tcBorders>
              <w:top w:val="nil"/>
              <w:left w:val="single" w:sz="4" w:space="0" w:color="auto"/>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6001" w:type="dxa"/>
            <w:tcBorders>
              <w:top w:val="nil"/>
              <w:left w:val="nil"/>
              <w:bottom w:val="single" w:sz="4" w:space="0" w:color="auto"/>
              <w:right w:val="nil"/>
            </w:tcBorders>
            <w:shd w:val="clear" w:color="000000" w:fill="D9D9D9"/>
            <w:noWrap/>
            <w:vAlign w:val="center"/>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Total costs</w:t>
            </w:r>
          </w:p>
        </w:tc>
        <w:tc>
          <w:tcPr>
            <w:tcW w:w="1559" w:type="dxa"/>
            <w:tcBorders>
              <w:top w:val="nil"/>
              <w:left w:val="nil"/>
              <w:bottom w:val="single" w:sz="4" w:space="0" w:color="auto"/>
              <w:right w:val="nil"/>
            </w:tcBorders>
            <w:shd w:val="clear" w:color="000000" w:fill="D9D9D9"/>
            <w:noWrap/>
            <w:vAlign w:val="bottom"/>
            <w:hideMark/>
          </w:tcPr>
          <w:p w:rsidR="00973CF6" w:rsidRDefault="00973CF6">
            <w:pPr>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992" w:type="dxa"/>
            <w:tcBorders>
              <w:top w:val="nil"/>
              <w:left w:val="nil"/>
              <w:bottom w:val="single" w:sz="4" w:space="0" w:color="auto"/>
              <w:right w:val="nil"/>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nil"/>
              <w:left w:val="nil"/>
              <w:bottom w:val="single" w:sz="4" w:space="0" w:color="auto"/>
              <w:right w:val="nil"/>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w:t>
            </w:r>
          </w:p>
        </w:tc>
        <w:tc>
          <w:tcPr>
            <w:tcW w:w="1843" w:type="dxa"/>
            <w:tcBorders>
              <w:top w:val="nil"/>
              <w:left w:val="nil"/>
              <w:bottom w:val="single" w:sz="4" w:space="0" w:color="auto"/>
              <w:right w:val="single" w:sz="4" w:space="0" w:color="auto"/>
            </w:tcBorders>
            <w:shd w:val="clear" w:color="000000" w:fill="D9D9D9"/>
            <w:noWrap/>
            <w:vAlign w:val="bottom"/>
            <w:hideMark/>
          </w:tcPr>
          <w:p w:rsidR="00973CF6" w:rsidRDefault="00973CF6" w:rsidP="00973CF6">
            <w:pPr>
              <w:jc w:val="right"/>
              <w:rPr>
                <w:rFonts w:ascii="Franklin Gothic Book" w:hAnsi="Franklin Gothic Book" w:cs="Calibri"/>
                <w:b/>
                <w:bCs/>
                <w:i/>
                <w:iCs/>
                <w:color w:val="00B050"/>
                <w:sz w:val="22"/>
                <w:szCs w:val="22"/>
              </w:rPr>
            </w:pPr>
            <w:r>
              <w:rPr>
                <w:rFonts w:ascii="Franklin Gothic Book" w:hAnsi="Franklin Gothic Book" w:cs="Calibri"/>
                <w:b/>
                <w:bCs/>
                <w:i/>
                <w:iCs/>
                <w:color w:val="00B050"/>
                <w:sz w:val="22"/>
                <w:szCs w:val="22"/>
              </w:rPr>
              <w:t xml:space="preserve">  1,988,020,000 </w:t>
            </w:r>
          </w:p>
        </w:tc>
      </w:tr>
    </w:tbl>
    <w:p w:rsidR="00973CF6" w:rsidRPr="002A2ED1" w:rsidRDefault="00973CF6" w:rsidP="00644966">
      <w:pPr>
        <w:ind w:left="720"/>
        <w:jc w:val="both"/>
        <w:rPr>
          <w:rFonts w:ascii="Franklin Gothic Book" w:hAnsi="Franklin Gothic Book"/>
          <w:bCs/>
          <w:color w:val="FF0000"/>
        </w:rPr>
      </w:pPr>
    </w:p>
    <w:p w:rsidR="00A41E75" w:rsidRPr="00CD7D6D" w:rsidRDefault="00A41E75" w:rsidP="00366E8E">
      <w:pPr>
        <w:pStyle w:val="yiv4243883574gmail-frabodytext"/>
        <w:spacing w:before="0" w:beforeAutospacing="0" w:after="0" w:afterAutospacing="0" w:line="276" w:lineRule="auto"/>
        <w:ind w:left="720"/>
        <w:jc w:val="both"/>
        <w:rPr>
          <w:rFonts w:ascii="Franklin Gothic Book" w:hAnsi="Franklin Gothic Book"/>
        </w:rPr>
      </w:pPr>
    </w:p>
    <w:p w:rsidR="00FF7C44" w:rsidRPr="00CD7D6D" w:rsidRDefault="00FF7C44" w:rsidP="00BA0F90">
      <w:pPr>
        <w:pStyle w:val="BodyA"/>
        <w:spacing w:line="276" w:lineRule="auto"/>
        <w:jc w:val="both"/>
        <w:rPr>
          <w:rFonts w:ascii="Franklin Gothic Book" w:hAnsi="Franklin Gothic Book" w:cs="Times New Roman"/>
          <w:b/>
          <w:bCs/>
          <w:color w:val="FFA93A"/>
          <w:sz w:val="24"/>
          <w:szCs w:val="24"/>
          <w:u w:color="FFA93A"/>
        </w:rPr>
        <w:sectPr w:rsidR="00FF7C44" w:rsidRPr="00CD7D6D" w:rsidSect="00973CF6">
          <w:pgSz w:w="16840" w:h="11900" w:orient="landscape"/>
          <w:pgMar w:top="1134" w:right="1134" w:bottom="1134" w:left="1134" w:header="709" w:footer="851" w:gutter="0"/>
          <w:cols w:space="720"/>
        </w:sectPr>
      </w:pPr>
    </w:p>
    <w:p w:rsidR="000D1B23" w:rsidRPr="00CD7D6D" w:rsidRDefault="00134977" w:rsidP="00BA0F90">
      <w:pPr>
        <w:pStyle w:val="BodyA"/>
        <w:spacing w:line="276" w:lineRule="auto"/>
        <w:jc w:val="both"/>
        <w:rPr>
          <w:rFonts w:ascii="Franklin Gothic Book" w:hAnsi="Franklin Gothic Book" w:cs="Times New Roman"/>
          <w:b/>
          <w:bCs/>
          <w:color w:val="auto"/>
          <w:sz w:val="24"/>
          <w:szCs w:val="24"/>
          <w:u w:color="FFA93A"/>
        </w:rPr>
      </w:pPr>
      <w:r w:rsidRPr="00CD7D6D">
        <w:rPr>
          <w:rFonts w:ascii="Franklin Gothic Book" w:hAnsi="Franklin Gothic Book" w:cs="Times New Roman"/>
          <w:b/>
          <w:bCs/>
          <w:color w:val="auto"/>
          <w:sz w:val="24"/>
          <w:szCs w:val="24"/>
          <w:u w:color="FFA93A"/>
        </w:rPr>
        <w:t xml:space="preserve">Annex 1: </w:t>
      </w:r>
      <w:r w:rsidRPr="00CD7D6D">
        <w:rPr>
          <w:rStyle w:val="Heading1Char"/>
          <w:rFonts w:ascii="Franklin Gothic Book" w:hAnsi="Franklin Gothic Book" w:cs="Times New Roman"/>
          <w:sz w:val="24"/>
          <w:szCs w:val="24"/>
        </w:rPr>
        <w:t>Power-mapping matrix</w:t>
      </w:r>
    </w:p>
    <w:tbl>
      <w:tblPr>
        <w:tblW w:w="144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49"/>
        <w:gridCol w:w="1063"/>
        <w:gridCol w:w="3331"/>
        <w:gridCol w:w="3402"/>
        <w:gridCol w:w="1843"/>
      </w:tblGrid>
      <w:tr w:rsidR="00CD6627" w:rsidRPr="002A2ED1" w:rsidTr="002A2ED1">
        <w:trPr>
          <w:trHeight w:val="342"/>
        </w:trPr>
        <w:tc>
          <w:tcPr>
            <w:tcW w:w="4849"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CD6627" w:rsidRPr="002A2ED1" w:rsidRDefault="00134977" w:rsidP="00146671">
            <w:pPr>
              <w:pStyle w:val="BodyA"/>
              <w:spacing w:line="276" w:lineRule="auto"/>
              <w:rPr>
                <w:rFonts w:ascii="Franklin Gothic Book" w:hAnsi="Franklin Gothic Book" w:cs="Times New Roman"/>
              </w:rPr>
            </w:pPr>
            <w:r w:rsidRPr="002A2ED1">
              <w:rPr>
                <w:rFonts w:ascii="Franklin Gothic Book" w:hAnsi="Franklin Gothic Book" w:cs="Times New Roman"/>
                <w:b/>
                <w:bCs/>
              </w:rPr>
              <w:t xml:space="preserve">Importance of issue </w:t>
            </w:r>
            <w:r w:rsidR="00FF7C44" w:rsidRPr="002A2ED1">
              <w:rPr>
                <w:rFonts w:ascii="Franklin Gothic Book" w:hAnsi="Franklin Gothic Book" w:cs="Times New Roman"/>
                <w:b/>
                <w:bCs/>
              </w:rPr>
              <w:t>to actor</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6627" w:rsidRPr="002A2ED1" w:rsidRDefault="00FF7C44" w:rsidP="00146671">
            <w:pPr>
              <w:pStyle w:val="BodyA"/>
              <w:spacing w:line="276" w:lineRule="auto"/>
              <w:rPr>
                <w:rFonts w:ascii="Franklin Gothic Book" w:hAnsi="Franklin Gothic Book" w:cs="Times New Roman"/>
              </w:rPr>
            </w:pPr>
            <w:r w:rsidRPr="002A2ED1">
              <w:rPr>
                <w:rFonts w:ascii="Franklin Gothic Book" w:hAnsi="Franklin Gothic Book" w:cs="Times New Roman"/>
                <w:b/>
                <w:bCs/>
              </w:rPr>
              <w:t xml:space="preserve">Influence </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627" w:rsidRPr="002A2ED1" w:rsidRDefault="00FF7C44" w:rsidP="00146671">
            <w:pPr>
              <w:pStyle w:val="BodyA"/>
              <w:spacing w:line="276" w:lineRule="auto"/>
              <w:rPr>
                <w:rFonts w:ascii="Franklin Gothic Book" w:hAnsi="Franklin Gothic Book" w:cs="Times New Roman"/>
                <w:b/>
              </w:rPr>
            </w:pPr>
            <w:r w:rsidRPr="002A2ED1">
              <w:rPr>
                <w:rFonts w:ascii="Franklin Gothic Book" w:hAnsi="Franklin Gothic Book" w:cs="Times New Roman"/>
                <w:b/>
              </w:rPr>
              <w:t xml:space="preserve">Priority </w:t>
            </w:r>
            <w:r w:rsidR="00134977" w:rsidRPr="002A2ED1">
              <w:rPr>
                <w:rFonts w:ascii="Franklin Gothic Book" w:hAnsi="Franklin Gothic Book" w:cs="Times New Roman"/>
                <w:b/>
              </w:rPr>
              <w:t>Audience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627" w:rsidRPr="002A2ED1" w:rsidRDefault="00FF7C44" w:rsidP="00146671">
            <w:pPr>
              <w:pStyle w:val="BodyA"/>
              <w:spacing w:line="276" w:lineRule="auto"/>
              <w:rPr>
                <w:rFonts w:ascii="Franklin Gothic Book" w:hAnsi="Franklin Gothic Book" w:cs="Times New Roman"/>
              </w:rPr>
            </w:pPr>
            <w:r w:rsidRPr="002A2ED1">
              <w:rPr>
                <w:rFonts w:ascii="Franklin Gothic Book" w:hAnsi="Franklin Gothic Book" w:cs="Times New Roman"/>
                <w:b/>
                <w:bCs/>
              </w:rPr>
              <w:t xml:space="preserve">Secondary </w:t>
            </w:r>
            <w:r w:rsidR="00134977" w:rsidRPr="002A2ED1">
              <w:rPr>
                <w:rFonts w:ascii="Franklin Gothic Book" w:hAnsi="Franklin Gothic Book" w:cs="Times New Roman"/>
                <w:b/>
                <w:bCs/>
              </w:rPr>
              <w:t>Audience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627" w:rsidRPr="002A2ED1" w:rsidRDefault="00134977" w:rsidP="00146671">
            <w:pPr>
              <w:pStyle w:val="BodyA"/>
              <w:spacing w:line="276" w:lineRule="auto"/>
              <w:rPr>
                <w:rFonts w:ascii="Franklin Gothic Book" w:hAnsi="Franklin Gothic Book" w:cs="Times New Roman"/>
              </w:rPr>
            </w:pPr>
            <w:r w:rsidRPr="002A2ED1">
              <w:rPr>
                <w:rFonts w:ascii="Franklin Gothic Book" w:hAnsi="Franklin Gothic Book" w:cs="Times New Roman"/>
                <w:b/>
                <w:bCs/>
              </w:rPr>
              <w:t xml:space="preserve"> </w:t>
            </w:r>
            <w:r w:rsidR="00FF7C44" w:rsidRPr="002A2ED1">
              <w:rPr>
                <w:rFonts w:ascii="Franklin Gothic Book" w:hAnsi="Franklin Gothic Book" w:cs="Times New Roman"/>
                <w:b/>
                <w:bCs/>
              </w:rPr>
              <w:t xml:space="preserve">Secondary </w:t>
            </w:r>
            <w:r w:rsidRPr="002A2ED1">
              <w:rPr>
                <w:rFonts w:ascii="Franklin Gothic Book" w:hAnsi="Franklin Gothic Book" w:cs="Times New Roman"/>
                <w:b/>
                <w:bCs/>
              </w:rPr>
              <w:t>Audience</w:t>
            </w:r>
          </w:p>
        </w:tc>
      </w:tr>
      <w:tr w:rsidR="005C6396" w:rsidRPr="002A2ED1" w:rsidTr="002A2ED1">
        <w:trPr>
          <w:trHeight w:val="108"/>
        </w:trPr>
        <w:tc>
          <w:tcPr>
            <w:tcW w:w="4849" w:type="dxa"/>
            <w:vMerge w:val="restart"/>
            <w:tcBorders>
              <w:top w:val="single" w:sz="4" w:space="0" w:color="auto"/>
              <w:left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rPr>
              <w:t xml:space="preserve">Relevant laws, policies and </w:t>
            </w:r>
            <w:r w:rsidR="00146671" w:rsidRPr="002A2ED1">
              <w:rPr>
                <w:rFonts w:ascii="Franklin Gothic Book" w:hAnsi="Franklin Gothic Book" w:cs="Times New Roman"/>
              </w:rPr>
              <w:t>regulations related</w:t>
            </w:r>
            <w:r w:rsidRPr="002A2ED1">
              <w:rPr>
                <w:rFonts w:ascii="Franklin Gothic Book" w:hAnsi="Franklin Gothic Book" w:cs="Times New Roman"/>
              </w:rPr>
              <w:t xml:space="preserve"> to elections reviewed by Parliament     relevant actors (</w:t>
            </w:r>
            <w:r w:rsidR="00C9505D" w:rsidRPr="002A2ED1">
              <w:rPr>
                <w:rFonts w:ascii="Franklin Gothic Book" w:hAnsi="Franklin Gothic Book" w:cs="Times New Roman"/>
              </w:rPr>
              <w:t xml:space="preserve">guidelines, </w:t>
            </w:r>
            <w:r w:rsidRPr="002A2ED1">
              <w:rPr>
                <w:rFonts w:ascii="Franklin Gothic Book" w:hAnsi="Franklin Gothic Book" w:cs="Times New Roman"/>
              </w:rPr>
              <w:t xml:space="preserve">NCD </w:t>
            </w:r>
            <w:r w:rsidR="00C9505D" w:rsidRPr="002A2ED1">
              <w:rPr>
                <w:rFonts w:ascii="Franklin Gothic Book" w:hAnsi="Franklin Gothic Book" w:cs="Times New Roman"/>
              </w:rPr>
              <w:t>A</w:t>
            </w:r>
            <w:r w:rsidRPr="002A2ED1">
              <w:rPr>
                <w:rFonts w:ascii="Franklin Gothic Book" w:hAnsi="Franklin Gothic Book" w:cs="Times New Roman"/>
              </w:rPr>
              <w:t>ct</w:t>
            </w:r>
            <w:r w:rsidR="00C9505D" w:rsidRPr="002A2ED1">
              <w:rPr>
                <w:rFonts w:ascii="Franklin Gothic Book" w:hAnsi="Franklin Gothic Book" w:cs="Times New Roman"/>
              </w:rPr>
              <w:t xml:space="preserve"> 2013</w:t>
            </w:r>
            <w:r w:rsidRPr="002A2ED1">
              <w:rPr>
                <w:rFonts w:ascii="Franklin Gothic Book" w:hAnsi="Franklin Gothic Book" w:cs="Times New Roman"/>
              </w:rPr>
              <w:t xml:space="preserve">, </w:t>
            </w:r>
            <w:r w:rsidR="00C9505D" w:rsidRPr="002A2ED1">
              <w:rPr>
                <w:rFonts w:ascii="Franklin Gothic Book" w:hAnsi="Franklin Gothic Book" w:cs="Times New Roman"/>
              </w:rPr>
              <w:t xml:space="preserve">Amended </w:t>
            </w:r>
            <w:r w:rsidRPr="002A2ED1">
              <w:rPr>
                <w:rFonts w:ascii="Franklin Gothic Book" w:hAnsi="Franklin Gothic Book" w:cs="Times New Roman"/>
              </w:rPr>
              <w:t>Local government Act</w:t>
            </w:r>
            <w:r w:rsidR="00C9505D" w:rsidRPr="002A2ED1">
              <w:rPr>
                <w:rFonts w:ascii="Franklin Gothic Book" w:hAnsi="Franklin Gothic Book" w:cs="Times New Roman"/>
              </w:rPr>
              <w:t xml:space="preserve"> 2013</w:t>
            </w:r>
            <w:r w:rsidRPr="002A2ED1">
              <w:rPr>
                <w:rFonts w:ascii="Franklin Gothic Book" w:hAnsi="Franklin Gothic Book" w:cs="Times New Roman"/>
              </w:rPr>
              <w:t xml:space="preserve">, Parliamentary elections </w:t>
            </w:r>
            <w:r w:rsidR="00C9505D" w:rsidRPr="002A2ED1">
              <w:rPr>
                <w:rFonts w:ascii="Franklin Gothic Book" w:hAnsi="Franklin Gothic Book" w:cs="Times New Roman"/>
              </w:rPr>
              <w:t>A</w:t>
            </w:r>
            <w:r w:rsidRPr="002A2ED1">
              <w:rPr>
                <w:rFonts w:ascii="Franklin Gothic Book" w:hAnsi="Franklin Gothic Book" w:cs="Times New Roman"/>
              </w:rPr>
              <w:t xml:space="preserve">ct </w:t>
            </w:r>
            <w:r w:rsidR="00C9505D" w:rsidRPr="002A2ED1">
              <w:rPr>
                <w:rFonts w:ascii="Franklin Gothic Book" w:hAnsi="Franklin Gothic Book" w:cs="Times New Roman"/>
              </w:rPr>
              <w:t xml:space="preserve">2010 </w:t>
            </w:r>
            <w:r w:rsidRPr="002A2ED1">
              <w:rPr>
                <w:rFonts w:ascii="Franklin Gothic Book" w:hAnsi="Franklin Gothic Book" w:cs="Times New Roman"/>
              </w:rPr>
              <w:t>and</w:t>
            </w:r>
            <w:r w:rsidR="00C9505D" w:rsidRPr="002A2ED1">
              <w:rPr>
                <w:rFonts w:ascii="Franklin Gothic Book" w:hAnsi="Franklin Gothic Book" w:cs="Times New Roman"/>
              </w:rPr>
              <w:t xml:space="preserve"> the Constitution of R</w:t>
            </w:r>
            <w:r w:rsidRPr="002A2ED1">
              <w:rPr>
                <w:rFonts w:ascii="Franklin Gothic Book" w:hAnsi="Franklin Gothic Book" w:cs="Times New Roman"/>
              </w:rPr>
              <w:t>epublic of Uganda</w:t>
            </w:r>
            <w:r w:rsidR="00C9505D" w:rsidRPr="002A2ED1">
              <w:rPr>
                <w:rFonts w:ascii="Franklin Gothic Book" w:hAnsi="Franklin Gothic Book" w:cs="Times New Roman"/>
              </w:rPr>
              <w:t xml:space="preserve"> 1995</w:t>
            </w:r>
            <w:r w:rsidRPr="002A2ED1">
              <w:rPr>
                <w:rFonts w:ascii="Franklin Gothic Book" w:hAnsi="Franklin Gothic Book" w:cs="Times New Roman"/>
              </w:rPr>
              <w:t xml:space="preserve">)  </w:t>
            </w:r>
          </w:p>
        </w:tc>
        <w:tc>
          <w:tcPr>
            <w:tcW w:w="1063"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High</w:t>
            </w:r>
          </w:p>
        </w:tc>
        <w:tc>
          <w:tcPr>
            <w:tcW w:w="333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C9505D" w:rsidP="00146671">
            <w:pPr>
              <w:pStyle w:val="BodyA"/>
              <w:spacing w:line="276" w:lineRule="auto"/>
              <w:rPr>
                <w:rFonts w:ascii="Franklin Gothic Book" w:hAnsi="Franklin Gothic Book" w:cs="Times New Roman"/>
              </w:rPr>
            </w:pPr>
            <w:r w:rsidRPr="002A2ED1">
              <w:rPr>
                <w:rFonts w:ascii="Franklin Gothic Book" w:hAnsi="Franklin Gothic Book" w:cs="Times New Roman"/>
              </w:rPr>
              <w:t xml:space="preserve">Parliament </w:t>
            </w:r>
          </w:p>
        </w:tc>
        <w:tc>
          <w:tcPr>
            <w:tcW w:w="340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F90442" w:rsidP="00146671">
            <w:pPr>
              <w:pStyle w:val="BodyA"/>
              <w:spacing w:line="276" w:lineRule="auto"/>
              <w:rPr>
                <w:rFonts w:ascii="Franklin Gothic Book" w:hAnsi="Franklin Gothic Book" w:cs="Times New Roman"/>
                <w:bCs/>
              </w:rPr>
            </w:pPr>
            <w:r w:rsidRPr="002A2ED1">
              <w:rPr>
                <w:rFonts w:ascii="Franklin Gothic Book" w:hAnsi="Franklin Gothic Book" w:cs="Times New Roman"/>
              </w:rPr>
              <w:t>Cabinet Minister of Gender, Labour and Social Development</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B17202"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 xml:space="preserve">Persons with </w:t>
            </w:r>
            <w:r w:rsidR="0046632D" w:rsidRPr="002A2ED1">
              <w:rPr>
                <w:rFonts w:ascii="Franklin Gothic Book" w:hAnsi="Franklin Gothic Book" w:cs="Times New Roman"/>
                <w:bCs/>
              </w:rPr>
              <w:t>D</w:t>
            </w:r>
            <w:r w:rsidRPr="002A2ED1">
              <w:rPr>
                <w:rFonts w:ascii="Franklin Gothic Book" w:hAnsi="Franklin Gothic Book" w:cs="Times New Roman"/>
                <w:bCs/>
              </w:rPr>
              <w:t>isabilities</w:t>
            </w:r>
          </w:p>
        </w:tc>
      </w:tr>
      <w:tr w:rsidR="005C6396" w:rsidRPr="002A2ED1" w:rsidTr="002A2ED1">
        <w:trPr>
          <w:trHeight w:val="616"/>
        </w:trPr>
        <w:tc>
          <w:tcPr>
            <w:tcW w:w="4849" w:type="dxa"/>
            <w:vMerge/>
            <w:tcBorders>
              <w:left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rPr>
            </w:pPr>
          </w:p>
        </w:tc>
        <w:tc>
          <w:tcPr>
            <w:tcW w:w="1063" w:type="dxa"/>
            <w:tcBorders>
              <w:top w:val="single" w:sz="4" w:space="0" w:color="auto"/>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medium</w:t>
            </w:r>
          </w:p>
        </w:tc>
        <w:tc>
          <w:tcPr>
            <w:tcW w:w="333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F90442" w:rsidP="00146671">
            <w:pPr>
              <w:pStyle w:val="BodyA"/>
              <w:spacing w:line="276" w:lineRule="auto"/>
              <w:rPr>
                <w:rFonts w:ascii="Franklin Gothic Book" w:hAnsi="Franklin Gothic Book" w:cs="Times New Roman"/>
              </w:rPr>
            </w:pPr>
            <w:r w:rsidRPr="002A2ED1">
              <w:rPr>
                <w:rFonts w:ascii="Franklin Gothic Book" w:hAnsi="Franklin Gothic Book" w:cs="Times New Roman"/>
              </w:rPr>
              <w:t>Ministry of Justice and constitutional affairs (First parliamentary council)</w:t>
            </w:r>
          </w:p>
        </w:tc>
        <w:tc>
          <w:tcPr>
            <w:tcW w:w="340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C9505D"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Electoral Commission</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C9505D"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political parties</w:t>
            </w:r>
          </w:p>
        </w:tc>
      </w:tr>
      <w:tr w:rsidR="005C6396" w:rsidRPr="002A2ED1" w:rsidTr="002A2ED1">
        <w:trPr>
          <w:trHeight w:val="450"/>
        </w:trPr>
        <w:tc>
          <w:tcPr>
            <w:tcW w:w="4849" w:type="dxa"/>
            <w:vMerge/>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rPr>
            </w:pPr>
          </w:p>
        </w:tc>
        <w:tc>
          <w:tcPr>
            <w:tcW w:w="1063"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Low</w:t>
            </w:r>
          </w:p>
        </w:tc>
        <w:tc>
          <w:tcPr>
            <w:tcW w:w="333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C9505D"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Media, DPOs, CSOs and Development partners</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A973D4"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 xml:space="preserve">Persons with </w:t>
            </w:r>
            <w:r w:rsidR="0046632D" w:rsidRPr="002A2ED1">
              <w:rPr>
                <w:rFonts w:ascii="Franklin Gothic Book" w:hAnsi="Franklin Gothic Book" w:cs="Times New Roman"/>
                <w:bCs/>
              </w:rPr>
              <w:t>D</w:t>
            </w:r>
            <w:r w:rsidRPr="002A2ED1">
              <w:rPr>
                <w:rFonts w:ascii="Franklin Gothic Book" w:hAnsi="Franklin Gothic Book" w:cs="Times New Roman"/>
                <w:bCs/>
              </w:rPr>
              <w:t>isabilities</w:t>
            </w:r>
          </w:p>
        </w:tc>
      </w:tr>
      <w:tr w:rsidR="005C6396" w:rsidRPr="002A2ED1" w:rsidTr="002A2ED1">
        <w:trPr>
          <w:trHeight w:val="252"/>
        </w:trPr>
        <w:tc>
          <w:tcPr>
            <w:tcW w:w="4849" w:type="dxa"/>
            <w:vMerge w:val="restart"/>
            <w:tcBorders>
              <w:top w:val="single" w:sz="4" w:space="0" w:color="auto"/>
              <w:left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rPr>
            </w:pPr>
            <w:r w:rsidRPr="002A2ED1">
              <w:rPr>
                <w:rFonts w:ascii="Franklin Gothic Book" w:hAnsi="Franklin Gothic Book" w:cs="Times New Roman"/>
              </w:rPr>
              <w:t xml:space="preserve">Increased number of </w:t>
            </w:r>
            <w:r w:rsidR="00183168" w:rsidRPr="002A2ED1">
              <w:rPr>
                <w:rFonts w:ascii="Franklin Gothic Book" w:hAnsi="Franklin Gothic Book" w:cs="Times New Roman"/>
              </w:rPr>
              <w:t>P</w:t>
            </w:r>
            <w:r w:rsidRPr="002A2ED1">
              <w:rPr>
                <w:rFonts w:ascii="Franklin Gothic Book" w:hAnsi="Franklin Gothic Book" w:cs="Times New Roman"/>
              </w:rPr>
              <w:t xml:space="preserve">ersons with </w:t>
            </w:r>
            <w:r w:rsidR="00146671" w:rsidRPr="002A2ED1">
              <w:rPr>
                <w:rFonts w:ascii="Franklin Gothic Book" w:hAnsi="Franklin Gothic Book" w:cs="Times New Roman"/>
              </w:rPr>
              <w:t>Disabilities on</w:t>
            </w:r>
            <w:r w:rsidRPr="002A2ED1">
              <w:rPr>
                <w:rFonts w:ascii="Franklin Gothic Book" w:hAnsi="Franklin Gothic Book" w:cs="Times New Roman"/>
              </w:rPr>
              <w:t xml:space="preserve"> the voters’ register of Electoral Commission and NIRA by 2023</w:t>
            </w:r>
          </w:p>
        </w:tc>
        <w:tc>
          <w:tcPr>
            <w:tcW w:w="1063"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High</w:t>
            </w:r>
          </w:p>
        </w:tc>
        <w:tc>
          <w:tcPr>
            <w:tcW w:w="333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F0069F" w:rsidP="00146671">
            <w:pPr>
              <w:pStyle w:val="BodyA"/>
              <w:spacing w:line="276" w:lineRule="auto"/>
              <w:rPr>
                <w:rFonts w:ascii="Franklin Gothic Book" w:hAnsi="Franklin Gothic Book" w:cs="Times New Roman"/>
              </w:rPr>
            </w:pPr>
            <w:r w:rsidRPr="002A2ED1">
              <w:rPr>
                <w:rFonts w:ascii="Franklin Gothic Book" w:hAnsi="Franklin Gothic Book" w:cs="Times New Roman"/>
              </w:rPr>
              <w:t>E.C</w:t>
            </w:r>
          </w:p>
        </w:tc>
        <w:tc>
          <w:tcPr>
            <w:tcW w:w="340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926421"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rPr>
              <w:t>Ministry of Internal Affairs</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p>
        </w:tc>
      </w:tr>
      <w:tr w:rsidR="005C6396" w:rsidRPr="002A2ED1" w:rsidTr="002A2ED1">
        <w:trPr>
          <w:trHeight w:val="252"/>
        </w:trPr>
        <w:tc>
          <w:tcPr>
            <w:tcW w:w="4849" w:type="dxa"/>
            <w:vMerge/>
            <w:tcBorders>
              <w:left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rPr>
            </w:pPr>
          </w:p>
        </w:tc>
        <w:tc>
          <w:tcPr>
            <w:tcW w:w="1063" w:type="dxa"/>
            <w:tcBorders>
              <w:top w:val="single" w:sz="4" w:space="0" w:color="auto"/>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medium</w:t>
            </w:r>
          </w:p>
        </w:tc>
        <w:tc>
          <w:tcPr>
            <w:tcW w:w="333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362A94" w:rsidP="00146671">
            <w:pPr>
              <w:pStyle w:val="BodyA"/>
              <w:spacing w:line="276" w:lineRule="auto"/>
              <w:rPr>
                <w:rFonts w:ascii="Franklin Gothic Book" w:hAnsi="Franklin Gothic Book" w:cs="Times New Roman"/>
              </w:rPr>
            </w:pPr>
            <w:r w:rsidRPr="002A2ED1">
              <w:rPr>
                <w:rFonts w:ascii="Franklin Gothic Book" w:hAnsi="Franklin Gothic Book" w:cs="Times New Roman"/>
              </w:rPr>
              <w:t>Media</w:t>
            </w:r>
          </w:p>
        </w:tc>
        <w:tc>
          <w:tcPr>
            <w:tcW w:w="340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C9505D"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NIRA</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Cs/>
              </w:rPr>
            </w:pPr>
          </w:p>
        </w:tc>
      </w:tr>
      <w:tr w:rsidR="005C6396" w:rsidRPr="002A2ED1" w:rsidTr="002A2ED1">
        <w:trPr>
          <w:trHeight w:val="514"/>
        </w:trPr>
        <w:tc>
          <w:tcPr>
            <w:tcW w:w="4849" w:type="dxa"/>
            <w:vMerge/>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rPr>
            </w:pPr>
          </w:p>
        </w:tc>
        <w:tc>
          <w:tcPr>
            <w:tcW w:w="1063"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Low</w:t>
            </w:r>
          </w:p>
        </w:tc>
        <w:tc>
          <w:tcPr>
            <w:tcW w:w="333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F0069F"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Members of Parliament representing Persons with disabilities</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362A94"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Community</w:t>
            </w:r>
          </w:p>
        </w:tc>
      </w:tr>
      <w:tr w:rsidR="005C6396" w:rsidRPr="002A2ED1" w:rsidTr="002A2ED1">
        <w:trPr>
          <w:trHeight w:val="270"/>
        </w:trPr>
        <w:tc>
          <w:tcPr>
            <w:tcW w:w="4849" w:type="dxa"/>
            <w:vMerge w:val="restart"/>
            <w:tcBorders>
              <w:top w:val="single" w:sz="4" w:space="0" w:color="auto"/>
              <w:left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rPr>
            </w:pPr>
            <w:r w:rsidRPr="002A2ED1">
              <w:rPr>
                <w:rFonts w:ascii="Franklin Gothic Book" w:hAnsi="Franklin Gothic Book" w:cs="Times New Roman"/>
              </w:rPr>
              <w:t xml:space="preserve"> </w:t>
            </w:r>
            <w:r w:rsidR="00E44EE5" w:rsidRPr="002A2ED1">
              <w:rPr>
                <w:rFonts w:ascii="Franklin Gothic Book" w:hAnsi="Franklin Gothic Book" w:cs="Times New Roman"/>
              </w:rPr>
              <w:t>Key stakeholders involved in elections processes informed</w:t>
            </w:r>
            <w:r w:rsidR="00C9505D" w:rsidRPr="002A2ED1">
              <w:rPr>
                <w:rFonts w:ascii="Franklin Gothic Book" w:hAnsi="Franklin Gothic Book" w:cs="Times New Roman"/>
              </w:rPr>
              <w:t xml:space="preserve"> </w:t>
            </w:r>
            <w:r w:rsidR="00E44EE5" w:rsidRPr="002A2ED1">
              <w:rPr>
                <w:rFonts w:ascii="Franklin Gothic Book" w:hAnsi="Franklin Gothic Book" w:cs="Times New Roman"/>
              </w:rPr>
              <w:t xml:space="preserve">by NCD on disability </w:t>
            </w:r>
            <w:r w:rsidR="00C9505D" w:rsidRPr="002A2ED1">
              <w:rPr>
                <w:rFonts w:ascii="Franklin Gothic Book" w:hAnsi="Franklin Gothic Book" w:cs="Times New Roman"/>
              </w:rPr>
              <w:t>awareness related</w:t>
            </w:r>
            <w:r w:rsidR="00E44EE5" w:rsidRPr="002A2ED1">
              <w:rPr>
                <w:rFonts w:ascii="Franklin Gothic Book" w:hAnsi="Franklin Gothic Book" w:cs="Times New Roman"/>
              </w:rPr>
              <w:t xml:space="preserve"> to elections.</w:t>
            </w:r>
          </w:p>
        </w:tc>
        <w:tc>
          <w:tcPr>
            <w:tcW w:w="1063"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High</w:t>
            </w:r>
          </w:p>
        </w:tc>
        <w:tc>
          <w:tcPr>
            <w:tcW w:w="333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C9505D" w:rsidP="00146671">
            <w:pPr>
              <w:pStyle w:val="BodyA"/>
              <w:spacing w:line="276" w:lineRule="auto"/>
              <w:rPr>
                <w:rFonts w:ascii="Franklin Gothic Book" w:hAnsi="Franklin Gothic Book" w:cs="Times New Roman"/>
              </w:rPr>
            </w:pPr>
            <w:r w:rsidRPr="002A2ED1">
              <w:rPr>
                <w:rFonts w:ascii="Franklin Gothic Book" w:hAnsi="Franklin Gothic Book" w:cs="Times New Roman"/>
              </w:rPr>
              <w:t>NCD</w:t>
            </w:r>
          </w:p>
        </w:tc>
        <w:tc>
          <w:tcPr>
            <w:tcW w:w="340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C9505D"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MGLSD</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Cs/>
              </w:rPr>
            </w:pPr>
          </w:p>
        </w:tc>
      </w:tr>
      <w:tr w:rsidR="005C6396" w:rsidRPr="002A2ED1" w:rsidTr="002A2ED1">
        <w:trPr>
          <w:trHeight w:val="270"/>
        </w:trPr>
        <w:tc>
          <w:tcPr>
            <w:tcW w:w="4849" w:type="dxa"/>
            <w:vMerge/>
            <w:tcBorders>
              <w:left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rPr>
            </w:pPr>
          </w:p>
        </w:tc>
        <w:tc>
          <w:tcPr>
            <w:tcW w:w="1063" w:type="dxa"/>
            <w:tcBorders>
              <w:top w:val="single" w:sz="4" w:space="0" w:color="auto"/>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medium</w:t>
            </w:r>
          </w:p>
        </w:tc>
        <w:tc>
          <w:tcPr>
            <w:tcW w:w="333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C9505D" w:rsidP="00146671">
            <w:pPr>
              <w:pStyle w:val="BodyA"/>
              <w:spacing w:line="276" w:lineRule="auto"/>
              <w:rPr>
                <w:rFonts w:ascii="Franklin Gothic Book" w:hAnsi="Franklin Gothic Book" w:cs="Times New Roman"/>
              </w:rPr>
            </w:pPr>
            <w:r w:rsidRPr="002A2ED1">
              <w:rPr>
                <w:rFonts w:ascii="Franklin Gothic Book" w:hAnsi="Franklin Gothic Book" w:cs="Times New Roman"/>
                <w:bCs/>
              </w:rPr>
              <w:t>Media, DPOs, CSOs and Development partners</w:t>
            </w:r>
          </w:p>
        </w:tc>
        <w:tc>
          <w:tcPr>
            <w:tcW w:w="340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Cs/>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Cs/>
              </w:rPr>
            </w:pPr>
          </w:p>
        </w:tc>
      </w:tr>
      <w:tr w:rsidR="005C6396" w:rsidRPr="002A2ED1" w:rsidTr="002A2ED1">
        <w:trPr>
          <w:trHeight w:val="180"/>
        </w:trPr>
        <w:tc>
          <w:tcPr>
            <w:tcW w:w="4849" w:type="dxa"/>
            <w:vMerge/>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rPr>
            </w:pPr>
          </w:p>
        </w:tc>
        <w:tc>
          <w:tcPr>
            <w:tcW w:w="1063"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Low</w:t>
            </w:r>
          </w:p>
        </w:tc>
        <w:tc>
          <w:tcPr>
            <w:tcW w:w="333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C9505D"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political parties</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Cs/>
              </w:rPr>
            </w:pPr>
          </w:p>
        </w:tc>
      </w:tr>
      <w:tr w:rsidR="005C6396" w:rsidRPr="002A2ED1" w:rsidTr="002A2ED1">
        <w:trPr>
          <w:trHeight w:val="270"/>
        </w:trPr>
        <w:tc>
          <w:tcPr>
            <w:tcW w:w="4849" w:type="dxa"/>
            <w:vMerge w:val="restart"/>
            <w:tcBorders>
              <w:top w:val="single" w:sz="4" w:space="0" w:color="auto"/>
              <w:left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E44EE5" w:rsidP="00146671">
            <w:pPr>
              <w:pStyle w:val="NoSpacing"/>
              <w:spacing w:line="276" w:lineRule="auto"/>
              <w:rPr>
                <w:rFonts w:ascii="Franklin Gothic Book" w:hAnsi="Franklin Gothic Book"/>
                <w:sz w:val="22"/>
                <w:szCs w:val="22"/>
              </w:rPr>
            </w:pPr>
            <w:r w:rsidRPr="002A2ED1">
              <w:rPr>
                <w:rFonts w:ascii="Franklin Gothic Book" w:hAnsi="Franklin Gothic Book"/>
                <w:sz w:val="22"/>
                <w:szCs w:val="22"/>
              </w:rPr>
              <w:t xml:space="preserve">Increased </w:t>
            </w:r>
            <w:r w:rsidR="005C6396" w:rsidRPr="002A2ED1">
              <w:rPr>
                <w:rFonts w:ascii="Franklin Gothic Book" w:hAnsi="Franklin Gothic Book"/>
                <w:sz w:val="22"/>
                <w:szCs w:val="22"/>
              </w:rPr>
              <w:t xml:space="preserve">participation of persons with </w:t>
            </w:r>
            <w:r w:rsidR="00F90442" w:rsidRPr="002A2ED1">
              <w:rPr>
                <w:rFonts w:ascii="Franklin Gothic Book" w:hAnsi="Franklin Gothic Book"/>
                <w:sz w:val="22"/>
                <w:szCs w:val="22"/>
              </w:rPr>
              <w:t xml:space="preserve">disabilities in </w:t>
            </w:r>
            <w:r w:rsidR="005C6396" w:rsidRPr="002A2ED1">
              <w:rPr>
                <w:rFonts w:ascii="Franklin Gothic Book" w:hAnsi="Franklin Gothic Book"/>
                <w:sz w:val="22"/>
                <w:szCs w:val="22"/>
              </w:rPr>
              <w:t xml:space="preserve">the electoral processes by 2023 </w:t>
            </w:r>
          </w:p>
          <w:p w:rsidR="005C6396" w:rsidRPr="002A2ED1" w:rsidRDefault="00E44EE5" w:rsidP="00146671">
            <w:pPr>
              <w:pStyle w:val="BodyA"/>
              <w:spacing w:line="276" w:lineRule="auto"/>
              <w:rPr>
                <w:rFonts w:ascii="Franklin Gothic Book" w:hAnsi="Franklin Gothic Book" w:cs="Times New Roman"/>
              </w:rPr>
            </w:pPr>
            <w:r w:rsidRPr="002A2ED1">
              <w:rPr>
                <w:rFonts w:ascii="Franklin Gothic Book" w:hAnsi="Franklin Gothic Book" w:cs="Times New Roman"/>
              </w:rPr>
              <w:t xml:space="preserve"> </w:t>
            </w:r>
            <w:r w:rsidRPr="002A2ED1">
              <w:rPr>
                <w:rFonts w:ascii="Franklin Gothic Book" w:hAnsi="Franklin Gothic Book" w:cs="Times New Roman"/>
                <w:color w:val="auto"/>
              </w:rPr>
              <w:t xml:space="preserve"> </w:t>
            </w:r>
          </w:p>
        </w:tc>
        <w:tc>
          <w:tcPr>
            <w:tcW w:w="1063"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High</w:t>
            </w:r>
          </w:p>
        </w:tc>
        <w:tc>
          <w:tcPr>
            <w:tcW w:w="333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F90442" w:rsidP="00146671">
            <w:pPr>
              <w:pStyle w:val="BodyA"/>
              <w:spacing w:line="276" w:lineRule="auto"/>
              <w:rPr>
                <w:rFonts w:ascii="Franklin Gothic Book" w:hAnsi="Franklin Gothic Book" w:cs="Times New Roman"/>
              </w:rPr>
            </w:pPr>
            <w:r w:rsidRPr="002A2ED1">
              <w:rPr>
                <w:rFonts w:ascii="Franklin Gothic Book" w:hAnsi="Franklin Gothic Book" w:cs="Times New Roman"/>
              </w:rPr>
              <w:t>DPOs</w:t>
            </w:r>
          </w:p>
        </w:tc>
        <w:tc>
          <w:tcPr>
            <w:tcW w:w="340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Cs/>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Cs/>
              </w:rPr>
            </w:pPr>
          </w:p>
        </w:tc>
      </w:tr>
      <w:tr w:rsidR="005C6396" w:rsidRPr="002A2ED1" w:rsidTr="002A2ED1">
        <w:trPr>
          <w:trHeight w:val="92"/>
        </w:trPr>
        <w:tc>
          <w:tcPr>
            <w:tcW w:w="4849" w:type="dxa"/>
            <w:vMerge/>
            <w:tcBorders>
              <w:left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spacing w:line="276" w:lineRule="auto"/>
              <w:rPr>
                <w:rFonts w:ascii="Franklin Gothic Book" w:hAnsi="Franklin Gothic Book"/>
                <w:sz w:val="22"/>
                <w:szCs w:val="22"/>
              </w:rPr>
            </w:pPr>
          </w:p>
        </w:tc>
        <w:tc>
          <w:tcPr>
            <w:tcW w:w="1063" w:type="dxa"/>
            <w:tcBorders>
              <w:top w:val="single" w:sz="4" w:space="0" w:color="auto"/>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Medium</w:t>
            </w:r>
          </w:p>
        </w:tc>
        <w:tc>
          <w:tcPr>
            <w:tcW w:w="333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F90442" w:rsidP="00146671">
            <w:pPr>
              <w:pStyle w:val="BodyA"/>
              <w:spacing w:line="276" w:lineRule="auto"/>
              <w:rPr>
                <w:rFonts w:ascii="Franklin Gothic Book" w:hAnsi="Franklin Gothic Book" w:cs="Times New Roman"/>
              </w:rPr>
            </w:pPr>
            <w:r w:rsidRPr="002A2ED1">
              <w:rPr>
                <w:rFonts w:ascii="Franklin Gothic Book" w:hAnsi="Franklin Gothic Book" w:cs="Times New Roman"/>
              </w:rPr>
              <w:t>Ministry of Gender, Labour and Social Development</w:t>
            </w:r>
          </w:p>
        </w:tc>
        <w:tc>
          <w:tcPr>
            <w:tcW w:w="340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F90442"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Electoral Commission</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C6396" w:rsidRPr="002A2ED1" w:rsidRDefault="00F90442" w:rsidP="00146671">
            <w:pPr>
              <w:pStyle w:val="BodyA"/>
              <w:spacing w:line="276" w:lineRule="auto"/>
              <w:rPr>
                <w:rFonts w:ascii="Franklin Gothic Book" w:hAnsi="Franklin Gothic Book" w:cs="Times New Roman"/>
                <w:bCs/>
              </w:rPr>
            </w:pPr>
            <w:r w:rsidRPr="002A2ED1">
              <w:rPr>
                <w:rFonts w:ascii="Franklin Gothic Book" w:hAnsi="Franklin Gothic Book" w:cs="Times New Roman"/>
                <w:bCs/>
              </w:rPr>
              <w:t>political parties</w:t>
            </w:r>
          </w:p>
        </w:tc>
      </w:tr>
      <w:tr w:rsidR="005C6396" w:rsidRPr="002A2ED1" w:rsidTr="002A2ED1">
        <w:trPr>
          <w:trHeight w:val="108"/>
        </w:trPr>
        <w:tc>
          <w:tcPr>
            <w:tcW w:w="4849"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spacing w:line="276" w:lineRule="auto"/>
              <w:rPr>
                <w:rFonts w:ascii="Franklin Gothic Book" w:hAnsi="Franklin Gothic Book"/>
                <w:sz w:val="22"/>
                <w:szCs w:val="22"/>
              </w:rPr>
            </w:pPr>
          </w:p>
        </w:tc>
        <w:tc>
          <w:tcPr>
            <w:tcW w:w="1063"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r w:rsidRPr="002A2ED1">
              <w:rPr>
                <w:rFonts w:ascii="Franklin Gothic Book" w:hAnsi="Franklin Gothic Book" w:cs="Times New Roman"/>
                <w:b/>
                <w:bCs/>
              </w:rPr>
              <w:t>Low</w:t>
            </w:r>
          </w:p>
        </w:tc>
        <w:tc>
          <w:tcPr>
            <w:tcW w:w="333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F90442" w:rsidP="00146671">
            <w:pPr>
              <w:pStyle w:val="BodyA"/>
              <w:spacing w:line="276" w:lineRule="auto"/>
              <w:rPr>
                <w:rFonts w:ascii="Franklin Gothic Book" w:hAnsi="Franklin Gothic Book" w:cs="Times New Roman"/>
              </w:rPr>
            </w:pPr>
            <w:r w:rsidRPr="002A2ED1">
              <w:rPr>
                <w:rFonts w:ascii="Franklin Gothic Book" w:hAnsi="Franklin Gothic Book" w:cs="Times New Roman"/>
              </w:rPr>
              <w:t>NCD</w:t>
            </w:r>
          </w:p>
        </w:tc>
        <w:tc>
          <w:tcPr>
            <w:tcW w:w="340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6396" w:rsidRPr="002A2ED1" w:rsidRDefault="005C6396" w:rsidP="00146671">
            <w:pPr>
              <w:pStyle w:val="BodyA"/>
              <w:spacing w:line="276" w:lineRule="auto"/>
              <w:rPr>
                <w:rFonts w:ascii="Franklin Gothic Book" w:hAnsi="Franklin Gothic Book" w:cs="Times New Roman"/>
                <w:b/>
                <w:bCs/>
              </w:rPr>
            </w:pPr>
          </w:p>
        </w:tc>
      </w:tr>
    </w:tbl>
    <w:p w:rsidR="00855889" w:rsidRDefault="00855889" w:rsidP="00BA0F90">
      <w:pPr>
        <w:pStyle w:val="BodyA"/>
        <w:widowControl w:val="0"/>
        <w:spacing w:line="276" w:lineRule="auto"/>
        <w:jc w:val="both"/>
        <w:rPr>
          <w:rFonts w:ascii="Franklin Gothic Book" w:hAnsi="Franklin Gothic Book" w:cs="Times New Roman"/>
          <w:color w:val="auto"/>
          <w:sz w:val="24"/>
          <w:szCs w:val="24"/>
        </w:rPr>
        <w:sectPr w:rsidR="00855889" w:rsidSect="00DB0C3B">
          <w:pgSz w:w="16840" w:h="11900" w:orient="landscape"/>
          <w:pgMar w:top="720" w:right="1138" w:bottom="1138" w:left="1138" w:header="706" w:footer="850" w:gutter="0"/>
          <w:cols w:space="720"/>
        </w:sectPr>
      </w:pPr>
    </w:p>
    <w:p w:rsidR="00D44909" w:rsidRPr="00CD7D6D" w:rsidRDefault="00855889" w:rsidP="00BA0F90">
      <w:pPr>
        <w:pStyle w:val="BodyA"/>
        <w:widowControl w:val="0"/>
        <w:spacing w:line="276" w:lineRule="auto"/>
        <w:jc w:val="both"/>
        <w:rPr>
          <w:rFonts w:ascii="Franklin Gothic Book" w:hAnsi="Franklin Gothic Book" w:cs="Times New Roman"/>
          <w:color w:val="auto"/>
          <w:sz w:val="24"/>
          <w:szCs w:val="24"/>
        </w:rPr>
      </w:pPr>
      <w:r>
        <w:rPr>
          <w:rFonts w:ascii="Franklin Gothic Book" w:hAnsi="Franklin Gothic Book" w:cs="Times New Roman"/>
          <w:noProof/>
          <w:color w:val="auto"/>
          <w:sz w:val="24"/>
          <w:szCs w:val="24"/>
          <w:lang w:eastAsia="en-US"/>
        </w:rPr>
        <mc:AlternateContent>
          <mc:Choice Requires="wps">
            <w:drawing>
              <wp:anchor distT="0" distB="0" distL="114300" distR="114300" simplePos="0" relativeHeight="251662336" behindDoc="0" locked="0" layoutInCell="1" allowOverlap="1">
                <wp:simplePos x="0" y="0"/>
                <wp:positionH relativeFrom="column">
                  <wp:posOffset>-876300</wp:posOffset>
                </wp:positionH>
                <wp:positionV relativeFrom="paragraph">
                  <wp:posOffset>5610225</wp:posOffset>
                </wp:positionV>
                <wp:extent cx="8124825" cy="4352925"/>
                <wp:effectExtent l="38100" t="19050" r="66675" b="104775"/>
                <wp:wrapNone/>
                <wp:docPr id="12" name="Rectangle: Single Corner Snipped 12"/>
                <wp:cNvGraphicFramePr/>
                <a:graphic xmlns:a="http://schemas.openxmlformats.org/drawingml/2006/main">
                  <a:graphicData uri="http://schemas.microsoft.com/office/word/2010/wordprocessingShape">
                    <wps:wsp>
                      <wps:cNvSpPr/>
                      <wps:spPr>
                        <a:xfrm>
                          <a:off x="0" y="0"/>
                          <a:ext cx="8124825" cy="4352925"/>
                        </a:xfrm>
                        <a:prstGeom prst="snip1Rect">
                          <a:avLst>
                            <a:gd name="adj" fmla="val 50000"/>
                          </a:avLst>
                        </a:prstGeom>
                        <a:solidFill>
                          <a:srgbClr val="00B0F0"/>
                        </a:solidFill>
                        <a:ln w="12700" cap="flat">
                          <a:solidFill>
                            <a:srgbClr val="0070C0"/>
                          </a:solidFill>
                          <a:miter lim="400000"/>
                        </a:ln>
                        <a:effectLst>
                          <a:outerShdw blurRad="38100" dist="25400" dir="5400000" rotWithShape="0">
                            <a:srgbClr val="000000">
                              <a:alpha val="50000"/>
                            </a:srgbClr>
                          </a:outerShdw>
                        </a:effectLst>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618F8" id="Rectangle: Single Corner Snipped 12" o:spid="_x0000_s1026" style="position:absolute;margin-left:-69pt;margin-top:441.75pt;width:639.75pt;height:34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124825,43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" path="m,l5948363,,8124825,2176463r,2176462l,4352925,,xe" fillcolor="#00b0f0" strokecolor="#0070c0" strokeweight="1pt">
                <v:stroke miterlimit="4" joinstyle="miter"/>
                <v:shadow on="t" color="black" opacity=".5" origin=",.5" offset="0"/>
                <v:path arrowok="t" o:connecttype="custom" o:connectlocs="0,0;5948363,0;8124825,2176463;8124825,4352925;0,4352925;0,0" o:connectangles="0,0,0,0,0,0"/>
              </v:shape>
            </w:pict>
          </mc:Fallback>
        </mc:AlternateContent>
      </w:r>
    </w:p>
    <w:sectPr w:rsidR="00D44909" w:rsidRPr="00CD7D6D" w:rsidSect="00855889">
      <w:pgSz w:w="11900" w:h="16840"/>
      <w:pgMar w:top="1140" w:right="720" w:bottom="1140" w:left="1140"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42" w:rsidRDefault="00441D42">
      <w:r>
        <w:separator/>
      </w:r>
    </w:p>
  </w:endnote>
  <w:endnote w:type="continuationSeparator" w:id="0">
    <w:p w:rsidR="00441D42" w:rsidRDefault="0044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larendon Lt BT">
    <w:altName w:val="Century"/>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larendon Lt BT" w:hAnsi="Clarendon Lt BT"/>
        <w:sz w:val="22"/>
        <w:szCs w:val="22"/>
      </w:rPr>
      <w:id w:val="1584881232"/>
      <w:docPartObj>
        <w:docPartGallery w:val="Page Numbers (Bottom of Page)"/>
        <w:docPartUnique/>
      </w:docPartObj>
    </w:sdtPr>
    <w:sdtEndPr>
      <w:rPr>
        <w:noProof/>
      </w:rPr>
    </w:sdtEndPr>
    <w:sdtContent>
      <w:p w:rsidR="001F74CA" w:rsidRPr="00BA2A0A" w:rsidRDefault="001F74CA">
        <w:pPr>
          <w:pStyle w:val="Footer"/>
          <w:jc w:val="center"/>
          <w:rPr>
            <w:rFonts w:ascii="Clarendon Lt BT" w:hAnsi="Clarendon Lt BT"/>
            <w:sz w:val="22"/>
            <w:szCs w:val="22"/>
          </w:rPr>
        </w:pPr>
        <w:r w:rsidRPr="00BA2A0A">
          <w:rPr>
            <w:rFonts w:ascii="Clarendon Lt BT" w:hAnsi="Clarendon Lt BT"/>
            <w:sz w:val="22"/>
            <w:szCs w:val="22"/>
          </w:rPr>
          <w:fldChar w:fldCharType="begin"/>
        </w:r>
        <w:r w:rsidRPr="00BA2A0A">
          <w:rPr>
            <w:rFonts w:ascii="Clarendon Lt BT" w:hAnsi="Clarendon Lt BT"/>
            <w:sz w:val="22"/>
            <w:szCs w:val="22"/>
          </w:rPr>
          <w:instrText xml:space="preserve"> PAGE   \* MERGEFORMAT </w:instrText>
        </w:r>
        <w:r w:rsidRPr="00BA2A0A">
          <w:rPr>
            <w:rFonts w:ascii="Clarendon Lt BT" w:hAnsi="Clarendon Lt BT"/>
            <w:sz w:val="22"/>
            <w:szCs w:val="22"/>
          </w:rPr>
          <w:fldChar w:fldCharType="separate"/>
        </w:r>
        <w:r w:rsidR="00441D42">
          <w:rPr>
            <w:rFonts w:ascii="Clarendon Lt BT" w:hAnsi="Clarendon Lt BT"/>
            <w:noProof/>
            <w:sz w:val="22"/>
            <w:szCs w:val="22"/>
          </w:rPr>
          <w:t>1</w:t>
        </w:r>
        <w:r w:rsidRPr="00BA2A0A">
          <w:rPr>
            <w:rFonts w:ascii="Clarendon Lt BT" w:hAnsi="Clarendon Lt BT"/>
            <w:noProof/>
            <w:sz w:val="22"/>
            <w:szCs w:val="22"/>
          </w:rPr>
          <w:fldChar w:fldCharType="end"/>
        </w:r>
      </w:p>
    </w:sdtContent>
  </w:sdt>
  <w:p w:rsidR="001F74CA" w:rsidRPr="00BA2A0A" w:rsidRDefault="001F74CA">
    <w:pPr>
      <w:rPr>
        <w:rFonts w:ascii="Clarendon Lt BT" w:hAnsi="Clarendon Lt B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42" w:rsidRDefault="00441D42">
      <w:r>
        <w:separator/>
      </w:r>
    </w:p>
  </w:footnote>
  <w:footnote w:type="continuationSeparator" w:id="0">
    <w:p w:rsidR="00441D42" w:rsidRDefault="00441D42">
      <w:r>
        <w:continuationSeparator/>
      </w:r>
    </w:p>
  </w:footnote>
  <w:footnote w:id="1">
    <w:p w:rsidR="001F74CA" w:rsidRPr="00CD7D6D" w:rsidRDefault="001F74CA" w:rsidP="00BD722A">
      <w:pPr>
        <w:pStyle w:val="FootnoteText"/>
        <w:rPr>
          <w:rFonts w:ascii="Franklin Gothic Book" w:hAnsi="Franklin Gothic Book"/>
          <w:color w:val="499BC9" w:themeColor="accent1"/>
          <w:sz w:val="22"/>
          <w:szCs w:val="22"/>
        </w:rPr>
      </w:pPr>
      <w:r w:rsidRPr="00CD7D6D">
        <w:rPr>
          <w:rStyle w:val="FootnoteReference"/>
          <w:rFonts w:ascii="Franklin Gothic Book" w:hAnsi="Franklin Gothic Book"/>
          <w:color w:val="499BC9" w:themeColor="accent1"/>
          <w:sz w:val="22"/>
          <w:szCs w:val="22"/>
        </w:rPr>
        <w:footnoteRef/>
      </w:r>
      <w:r w:rsidRPr="00CD7D6D">
        <w:rPr>
          <w:rFonts w:ascii="Franklin Gothic Book" w:hAnsi="Franklin Gothic Book"/>
          <w:color w:val="499BC9" w:themeColor="accent1"/>
          <w:sz w:val="22"/>
          <w:szCs w:val="22"/>
        </w:rPr>
        <w:t xml:space="preserve"> Constitution of the Republic of Uganda 1995, Political objectives – democratic principles </w:t>
      </w:r>
    </w:p>
  </w:footnote>
  <w:footnote w:id="2">
    <w:p w:rsidR="001F74CA" w:rsidRPr="00CD7D6D" w:rsidRDefault="001F74CA">
      <w:pPr>
        <w:pStyle w:val="FootnoteText"/>
        <w:rPr>
          <w:rFonts w:ascii="Franklin Gothic Book" w:hAnsi="Franklin Gothic Book"/>
          <w:color w:val="499BC9" w:themeColor="accent1"/>
          <w:sz w:val="22"/>
          <w:szCs w:val="22"/>
        </w:rPr>
      </w:pPr>
      <w:r w:rsidRPr="00CD7D6D">
        <w:rPr>
          <w:rStyle w:val="FootnoteReference"/>
          <w:rFonts w:ascii="Franklin Gothic Book" w:hAnsi="Franklin Gothic Book"/>
          <w:color w:val="499BC9" w:themeColor="accent1"/>
          <w:sz w:val="22"/>
          <w:szCs w:val="22"/>
        </w:rPr>
        <w:footnoteRef/>
      </w:r>
      <w:r w:rsidRPr="00CD7D6D">
        <w:rPr>
          <w:rFonts w:ascii="Franklin Gothic Book" w:hAnsi="Franklin Gothic Book"/>
          <w:color w:val="499BC9" w:themeColor="accent1"/>
          <w:sz w:val="22"/>
          <w:szCs w:val="22"/>
        </w:rPr>
        <w:t xml:space="preserve"> a government body in charge of monitoring and coordination of disability related activities. (National Council for Disability Amendment Act, 2013, section 31A).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B61"/>
    <w:multiLevelType w:val="hybridMultilevel"/>
    <w:tmpl w:val="0352CA32"/>
    <w:lvl w:ilvl="0" w:tplc="0C00000B">
      <w:start w:val="1"/>
      <w:numFmt w:val="bullet"/>
      <w:lvlText w:val=""/>
      <w:lvlJc w:val="left"/>
      <w:pPr>
        <w:ind w:left="720" w:hanging="360"/>
      </w:pPr>
      <w:rPr>
        <w:rFonts w:ascii="Wingdings" w:hAnsi="Wingdings" w:hint="default"/>
      </w:rPr>
    </w:lvl>
    <w:lvl w:ilvl="1" w:tplc="0C000003">
      <w:start w:val="1"/>
      <w:numFmt w:val="decimal"/>
      <w:lvlText w:val="%2."/>
      <w:lvlJc w:val="left"/>
      <w:pPr>
        <w:tabs>
          <w:tab w:val="num" w:pos="1440"/>
        </w:tabs>
        <w:ind w:left="1440" w:hanging="360"/>
      </w:pPr>
    </w:lvl>
    <w:lvl w:ilvl="2" w:tplc="0C000005">
      <w:start w:val="1"/>
      <w:numFmt w:val="decimal"/>
      <w:lvlText w:val="%3."/>
      <w:lvlJc w:val="left"/>
      <w:pPr>
        <w:tabs>
          <w:tab w:val="num" w:pos="2160"/>
        </w:tabs>
        <w:ind w:left="2160" w:hanging="360"/>
      </w:pPr>
    </w:lvl>
    <w:lvl w:ilvl="3" w:tplc="0C000001">
      <w:start w:val="1"/>
      <w:numFmt w:val="decimal"/>
      <w:lvlText w:val="%4."/>
      <w:lvlJc w:val="left"/>
      <w:pPr>
        <w:tabs>
          <w:tab w:val="num" w:pos="2880"/>
        </w:tabs>
        <w:ind w:left="2880" w:hanging="360"/>
      </w:pPr>
    </w:lvl>
    <w:lvl w:ilvl="4" w:tplc="0C000003">
      <w:start w:val="1"/>
      <w:numFmt w:val="decimal"/>
      <w:lvlText w:val="%5."/>
      <w:lvlJc w:val="left"/>
      <w:pPr>
        <w:tabs>
          <w:tab w:val="num" w:pos="3600"/>
        </w:tabs>
        <w:ind w:left="3600" w:hanging="360"/>
      </w:pPr>
    </w:lvl>
    <w:lvl w:ilvl="5" w:tplc="0C000005">
      <w:start w:val="1"/>
      <w:numFmt w:val="decimal"/>
      <w:lvlText w:val="%6."/>
      <w:lvlJc w:val="left"/>
      <w:pPr>
        <w:tabs>
          <w:tab w:val="num" w:pos="4320"/>
        </w:tabs>
        <w:ind w:left="4320" w:hanging="360"/>
      </w:pPr>
    </w:lvl>
    <w:lvl w:ilvl="6" w:tplc="0C000001">
      <w:start w:val="1"/>
      <w:numFmt w:val="decimal"/>
      <w:lvlText w:val="%7."/>
      <w:lvlJc w:val="left"/>
      <w:pPr>
        <w:tabs>
          <w:tab w:val="num" w:pos="5040"/>
        </w:tabs>
        <w:ind w:left="5040" w:hanging="360"/>
      </w:pPr>
    </w:lvl>
    <w:lvl w:ilvl="7" w:tplc="0C000003">
      <w:start w:val="1"/>
      <w:numFmt w:val="decimal"/>
      <w:lvlText w:val="%8."/>
      <w:lvlJc w:val="left"/>
      <w:pPr>
        <w:tabs>
          <w:tab w:val="num" w:pos="5760"/>
        </w:tabs>
        <w:ind w:left="5760" w:hanging="360"/>
      </w:pPr>
    </w:lvl>
    <w:lvl w:ilvl="8" w:tplc="0C000005">
      <w:start w:val="1"/>
      <w:numFmt w:val="decimal"/>
      <w:lvlText w:val="%9."/>
      <w:lvlJc w:val="left"/>
      <w:pPr>
        <w:tabs>
          <w:tab w:val="num" w:pos="6480"/>
        </w:tabs>
        <w:ind w:left="6480" w:hanging="360"/>
      </w:pPr>
    </w:lvl>
  </w:abstractNum>
  <w:abstractNum w:abstractNumId="1">
    <w:nsid w:val="0BFF76EA"/>
    <w:multiLevelType w:val="hybridMultilevel"/>
    <w:tmpl w:val="8FF4F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64F48"/>
    <w:multiLevelType w:val="hybridMultilevel"/>
    <w:tmpl w:val="827A1A16"/>
    <w:lvl w:ilvl="0" w:tplc="0C00000B">
      <w:start w:val="1"/>
      <w:numFmt w:val="bullet"/>
      <w:lvlText w:val=""/>
      <w:lvlJc w:val="left"/>
      <w:pPr>
        <w:ind w:left="720" w:hanging="360"/>
      </w:pPr>
      <w:rPr>
        <w:rFonts w:ascii="Wingdings" w:hAnsi="Wingdings" w:hint="default"/>
      </w:rPr>
    </w:lvl>
    <w:lvl w:ilvl="1" w:tplc="0C000003">
      <w:start w:val="1"/>
      <w:numFmt w:val="decimal"/>
      <w:lvlText w:val="%2."/>
      <w:lvlJc w:val="left"/>
      <w:pPr>
        <w:tabs>
          <w:tab w:val="num" w:pos="1440"/>
        </w:tabs>
        <w:ind w:left="1440" w:hanging="360"/>
      </w:pPr>
    </w:lvl>
    <w:lvl w:ilvl="2" w:tplc="0C000005">
      <w:start w:val="1"/>
      <w:numFmt w:val="decimal"/>
      <w:lvlText w:val="%3."/>
      <w:lvlJc w:val="left"/>
      <w:pPr>
        <w:tabs>
          <w:tab w:val="num" w:pos="2160"/>
        </w:tabs>
        <w:ind w:left="2160" w:hanging="360"/>
      </w:pPr>
    </w:lvl>
    <w:lvl w:ilvl="3" w:tplc="0C000001">
      <w:start w:val="1"/>
      <w:numFmt w:val="decimal"/>
      <w:lvlText w:val="%4."/>
      <w:lvlJc w:val="left"/>
      <w:pPr>
        <w:tabs>
          <w:tab w:val="num" w:pos="2880"/>
        </w:tabs>
        <w:ind w:left="2880" w:hanging="360"/>
      </w:pPr>
    </w:lvl>
    <w:lvl w:ilvl="4" w:tplc="0C000003">
      <w:start w:val="1"/>
      <w:numFmt w:val="decimal"/>
      <w:lvlText w:val="%5."/>
      <w:lvlJc w:val="left"/>
      <w:pPr>
        <w:tabs>
          <w:tab w:val="num" w:pos="3600"/>
        </w:tabs>
        <w:ind w:left="3600" w:hanging="360"/>
      </w:pPr>
    </w:lvl>
    <w:lvl w:ilvl="5" w:tplc="0C000005">
      <w:start w:val="1"/>
      <w:numFmt w:val="decimal"/>
      <w:lvlText w:val="%6."/>
      <w:lvlJc w:val="left"/>
      <w:pPr>
        <w:tabs>
          <w:tab w:val="num" w:pos="4320"/>
        </w:tabs>
        <w:ind w:left="4320" w:hanging="360"/>
      </w:pPr>
    </w:lvl>
    <w:lvl w:ilvl="6" w:tplc="0C000001">
      <w:start w:val="1"/>
      <w:numFmt w:val="decimal"/>
      <w:lvlText w:val="%7."/>
      <w:lvlJc w:val="left"/>
      <w:pPr>
        <w:tabs>
          <w:tab w:val="num" w:pos="5040"/>
        </w:tabs>
        <w:ind w:left="5040" w:hanging="360"/>
      </w:pPr>
    </w:lvl>
    <w:lvl w:ilvl="7" w:tplc="0C000003">
      <w:start w:val="1"/>
      <w:numFmt w:val="decimal"/>
      <w:lvlText w:val="%8."/>
      <w:lvlJc w:val="left"/>
      <w:pPr>
        <w:tabs>
          <w:tab w:val="num" w:pos="5760"/>
        </w:tabs>
        <w:ind w:left="5760" w:hanging="360"/>
      </w:pPr>
    </w:lvl>
    <w:lvl w:ilvl="8" w:tplc="0C000005">
      <w:start w:val="1"/>
      <w:numFmt w:val="decimal"/>
      <w:lvlText w:val="%9."/>
      <w:lvlJc w:val="left"/>
      <w:pPr>
        <w:tabs>
          <w:tab w:val="num" w:pos="6480"/>
        </w:tabs>
        <w:ind w:left="6480" w:hanging="360"/>
      </w:pPr>
    </w:lvl>
  </w:abstractNum>
  <w:abstractNum w:abstractNumId="3">
    <w:nsid w:val="12450335"/>
    <w:multiLevelType w:val="multilevel"/>
    <w:tmpl w:val="69EE366A"/>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6."/>
      <w:lvlJc w:val="left"/>
      <w:rPr>
        <w:color w:val="000000"/>
        <w:position w:val="0"/>
        <w:rtl w:val="0"/>
      </w:rPr>
    </w:lvl>
    <w:lvl w:ilvl="6">
      <w:start w:val="1"/>
      <w:numFmt w:val="decimal"/>
      <w:lvlText w:val="%7."/>
      <w:lvlJc w:val="left"/>
      <w:rPr>
        <w:color w:val="000000"/>
        <w:position w:val="0"/>
        <w:rtl w:val="0"/>
      </w:rPr>
    </w:lvl>
    <w:lvl w:ilvl="7">
      <w:start w:val="1"/>
      <w:numFmt w:val="decimal"/>
      <w:lvlText w:val="%8."/>
      <w:lvlJc w:val="left"/>
      <w:rPr>
        <w:color w:val="000000"/>
        <w:position w:val="0"/>
        <w:rtl w:val="0"/>
      </w:rPr>
    </w:lvl>
    <w:lvl w:ilvl="8">
      <w:start w:val="1"/>
      <w:numFmt w:val="decimal"/>
      <w:lvlText w:val="%9."/>
      <w:lvlJc w:val="left"/>
      <w:rPr>
        <w:color w:val="000000"/>
        <w:position w:val="0"/>
        <w:rtl w:val="0"/>
      </w:rPr>
    </w:lvl>
  </w:abstractNum>
  <w:abstractNum w:abstractNumId="4">
    <w:nsid w:val="16904239"/>
    <w:multiLevelType w:val="hybridMultilevel"/>
    <w:tmpl w:val="89D07D14"/>
    <w:lvl w:ilvl="0" w:tplc="ABE04F4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EA4ACF"/>
    <w:multiLevelType w:val="hybridMultilevel"/>
    <w:tmpl w:val="FBACB8B6"/>
    <w:lvl w:ilvl="0" w:tplc="0C00000B">
      <w:start w:val="1"/>
      <w:numFmt w:val="bullet"/>
      <w:lvlText w:val=""/>
      <w:lvlJc w:val="left"/>
      <w:pPr>
        <w:ind w:left="750" w:hanging="360"/>
      </w:pPr>
      <w:rPr>
        <w:rFonts w:ascii="Wingdings" w:hAnsi="Wingdings" w:hint="default"/>
      </w:rPr>
    </w:lvl>
    <w:lvl w:ilvl="1" w:tplc="0C000003">
      <w:start w:val="1"/>
      <w:numFmt w:val="decimal"/>
      <w:lvlText w:val="%2."/>
      <w:lvlJc w:val="left"/>
      <w:pPr>
        <w:tabs>
          <w:tab w:val="num" w:pos="1440"/>
        </w:tabs>
        <w:ind w:left="1440" w:hanging="360"/>
      </w:pPr>
    </w:lvl>
    <w:lvl w:ilvl="2" w:tplc="0C000005">
      <w:start w:val="1"/>
      <w:numFmt w:val="decimal"/>
      <w:lvlText w:val="%3."/>
      <w:lvlJc w:val="left"/>
      <w:pPr>
        <w:tabs>
          <w:tab w:val="num" w:pos="2160"/>
        </w:tabs>
        <w:ind w:left="2160" w:hanging="360"/>
      </w:pPr>
    </w:lvl>
    <w:lvl w:ilvl="3" w:tplc="0C000001">
      <w:start w:val="1"/>
      <w:numFmt w:val="decimal"/>
      <w:lvlText w:val="%4."/>
      <w:lvlJc w:val="left"/>
      <w:pPr>
        <w:tabs>
          <w:tab w:val="num" w:pos="2880"/>
        </w:tabs>
        <w:ind w:left="2880" w:hanging="360"/>
      </w:pPr>
    </w:lvl>
    <w:lvl w:ilvl="4" w:tplc="0C000003">
      <w:start w:val="1"/>
      <w:numFmt w:val="decimal"/>
      <w:lvlText w:val="%5."/>
      <w:lvlJc w:val="left"/>
      <w:pPr>
        <w:tabs>
          <w:tab w:val="num" w:pos="3600"/>
        </w:tabs>
        <w:ind w:left="3600" w:hanging="360"/>
      </w:pPr>
    </w:lvl>
    <w:lvl w:ilvl="5" w:tplc="0C000005">
      <w:start w:val="1"/>
      <w:numFmt w:val="decimal"/>
      <w:lvlText w:val="%6."/>
      <w:lvlJc w:val="left"/>
      <w:pPr>
        <w:tabs>
          <w:tab w:val="num" w:pos="4320"/>
        </w:tabs>
        <w:ind w:left="4320" w:hanging="360"/>
      </w:pPr>
    </w:lvl>
    <w:lvl w:ilvl="6" w:tplc="0C000001">
      <w:start w:val="1"/>
      <w:numFmt w:val="decimal"/>
      <w:lvlText w:val="%7."/>
      <w:lvlJc w:val="left"/>
      <w:pPr>
        <w:tabs>
          <w:tab w:val="num" w:pos="5040"/>
        </w:tabs>
        <w:ind w:left="5040" w:hanging="360"/>
      </w:pPr>
    </w:lvl>
    <w:lvl w:ilvl="7" w:tplc="0C000003">
      <w:start w:val="1"/>
      <w:numFmt w:val="decimal"/>
      <w:lvlText w:val="%8."/>
      <w:lvlJc w:val="left"/>
      <w:pPr>
        <w:tabs>
          <w:tab w:val="num" w:pos="5760"/>
        </w:tabs>
        <w:ind w:left="5760" w:hanging="360"/>
      </w:pPr>
    </w:lvl>
    <w:lvl w:ilvl="8" w:tplc="0C000005">
      <w:start w:val="1"/>
      <w:numFmt w:val="decimal"/>
      <w:lvlText w:val="%9."/>
      <w:lvlJc w:val="left"/>
      <w:pPr>
        <w:tabs>
          <w:tab w:val="num" w:pos="6480"/>
        </w:tabs>
        <w:ind w:left="6480" w:hanging="360"/>
      </w:pPr>
    </w:lvl>
  </w:abstractNum>
  <w:abstractNum w:abstractNumId="6">
    <w:nsid w:val="17EC5E8C"/>
    <w:multiLevelType w:val="hybridMultilevel"/>
    <w:tmpl w:val="E1E47CA4"/>
    <w:lvl w:ilvl="0" w:tplc="0C00000B">
      <w:start w:val="1"/>
      <w:numFmt w:val="bullet"/>
      <w:lvlText w:val=""/>
      <w:lvlJc w:val="left"/>
      <w:pPr>
        <w:ind w:left="720" w:hanging="360"/>
      </w:pPr>
      <w:rPr>
        <w:rFonts w:ascii="Wingdings" w:hAnsi="Wingdings" w:hint="default"/>
      </w:rPr>
    </w:lvl>
    <w:lvl w:ilvl="1" w:tplc="0C000003">
      <w:start w:val="1"/>
      <w:numFmt w:val="decimal"/>
      <w:lvlText w:val="%2."/>
      <w:lvlJc w:val="left"/>
      <w:pPr>
        <w:tabs>
          <w:tab w:val="num" w:pos="1440"/>
        </w:tabs>
        <w:ind w:left="1440" w:hanging="360"/>
      </w:pPr>
    </w:lvl>
    <w:lvl w:ilvl="2" w:tplc="0C000005">
      <w:start w:val="1"/>
      <w:numFmt w:val="decimal"/>
      <w:lvlText w:val="%3."/>
      <w:lvlJc w:val="left"/>
      <w:pPr>
        <w:tabs>
          <w:tab w:val="num" w:pos="2160"/>
        </w:tabs>
        <w:ind w:left="2160" w:hanging="360"/>
      </w:pPr>
    </w:lvl>
    <w:lvl w:ilvl="3" w:tplc="0C000001">
      <w:start w:val="1"/>
      <w:numFmt w:val="decimal"/>
      <w:lvlText w:val="%4."/>
      <w:lvlJc w:val="left"/>
      <w:pPr>
        <w:tabs>
          <w:tab w:val="num" w:pos="2880"/>
        </w:tabs>
        <w:ind w:left="2880" w:hanging="360"/>
      </w:pPr>
    </w:lvl>
    <w:lvl w:ilvl="4" w:tplc="0C000003">
      <w:start w:val="1"/>
      <w:numFmt w:val="decimal"/>
      <w:lvlText w:val="%5."/>
      <w:lvlJc w:val="left"/>
      <w:pPr>
        <w:tabs>
          <w:tab w:val="num" w:pos="3600"/>
        </w:tabs>
        <w:ind w:left="3600" w:hanging="360"/>
      </w:pPr>
    </w:lvl>
    <w:lvl w:ilvl="5" w:tplc="0C000005">
      <w:start w:val="1"/>
      <w:numFmt w:val="decimal"/>
      <w:lvlText w:val="%6."/>
      <w:lvlJc w:val="left"/>
      <w:pPr>
        <w:tabs>
          <w:tab w:val="num" w:pos="4320"/>
        </w:tabs>
        <w:ind w:left="4320" w:hanging="360"/>
      </w:pPr>
    </w:lvl>
    <w:lvl w:ilvl="6" w:tplc="0C000001">
      <w:start w:val="1"/>
      <w:numFmt w:val="decimal"/>
      <w:lvlText w:val="%7."/>
      <w:lvlJc w:val="left"/>
      <w:pPr>
        <w:tabs>
          <w:tab w:val="num" w:pos="5040"/>
        </w:tabs>
        <w:ind w:left="5040" w:hanging="360"/>
      </w:pPr>
    </w:lvl>
    <w:lvl w:ilvl="7" w:tplc="0C000003">
      <w:start w:val="1"/>
      <w:numFmt w:val="decimal"/>
      <w:lvlText w:val="%8."/>
      <w:lvlJc w:val="left"/>
      <w:pPr>
        <w:tabs>
          <w:tab w:val="num" w:pos="5760"/>
        </w:tabs>
        <w:ind w:left="5760" w:hanging="360"/>
      </w:pPr>
    </w:lvl>
    <w:lvl w:ilvl="8" w:tplc="0C000005">
      <w:start w:val="1"/>
      <w:numFmt w:val="decimal"/>
      <w:lvlText w:val="%9."/>
      <w:lvlJc w:val="left"/>
      <w:pPr>
        <w:tabs>
          <w:tab w:val="num" w:pos="6480"/>
        </w:tabs>
        <w:ind w:left="6480" w:hanging="360"/>
      </w:pPr>
    </w:lvl>
  </w:abstractNum>
  <w:abstractNum w:abstractNumId="7">
    <w:nsid w:val="18081C0C"/>
    <w:multiLevelType w:val="multilevel"/>
    <w:tmpl w:val="650E5CF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6007767"/>
    <w:multiLevelType w:val="multilevel"/>
    <w:tmpl w:val="5428DBA2"/>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nsid w:val="27B33C9C"/>
    <w:multiLevelType w:val="hybridMultilevel"/>
    <w:tmpl w:val="FD5ECA2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nsid w:val="28AF6DA3"/>
    <w:multiLevelType w:val="hybridMultilevel"/>
    <w:tmpl w:val="DA1C209C"/>
    <w:lvl w:ilvl="0" w:tplc="81088758">
      <w:start w:val="3"/>
      <w:numFmt w:val="bullet"/>
      <w:lvlText w:val=""/>
      <w:lvlJc w:val="left"/>
      <w:pPr>
        <w:ind w:left="720" w:hanging="360"/>
      </w:pPr>
      <w:rPr>
        <w:rFonts w:ascii="Wingdings" w:eastAsiaTheme="minorHAnsi" w:hAnsi="Wingdings"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2C157F4"/>
    <w:multiLevelType w:val="hybridMultilevel"/>
    <w:tmpl w:val="D092F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F47A31"/>
    <w:multiLevelType w:val="hybridMultilevel"/>
    <w:tmpl w:val="82C08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25210B"/>
    <w:multiLevelType w:val="hybridMultilevel"/>
    <w:tmpl w:val="C680D0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E16459"/>
    <w:multiLevelType w:val="hybridMultilevel"/>
    <w:tmpl w:val="019ABC9E"/>
    <w:lvl w:ilvl="0" w:tplc="DA86CD86">
      <w:numFmt w:val="bullet"/>
      <w:lvlText w:val="-"/>
      <w:lvlJc w:val="left"/>
      <w:pPr>
        <w:ind w:left="720" w:hanging="360"/>
      </w:pPr>
      <w:rPr>
        <w:rFonts w:ascii="Helvetica" w:eastAsia="Arial Unicode MS"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7434C6"/>
    <w:multiLevelType w:val="hybridMultilevel"/>
    <w:tmpl w:val="9890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A7A98"/>
    <w:multiLevelType w:val="hybridMultilevel"/>
    <w:tmpl w:val="BC0A5768"/>
    <w:lvl w:ilvl="0" w:tplc="200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84119B"/>
    <w:multiLevelType w:val="hybridMultilevel"/>
    <w:tmpl w:val="2422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D4E23"/>
    <w:multiLevelType w:val="hybridMultilevel"/>
    <w:tmpl w:val="BADE89E0"/>
    <w:lvl w:ilvl="0" w:tplc="4F04AF5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97963"/>
    <w:multiLevelType w:val="hybridMultilevel"/>
    <w:tmpl w:val="7C6A91CC"/>
    <w:lvl w:ilvl="0" w:tplc="D9B0EF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5C1E38"/>
    <w:multiLevelType w:val="hybridMultilevel"/>
    <w:tmpl w:val="FB082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AA67E2"/>
    <w:multiLevelType w:val="hybridMultilevel"/>
    <w:tmpl w:val="339AF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9A5642"/>
    <w:multiLevelType w:val="hybridMultilevel"/>
    <w:tmpl w:val="B16292D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nsid w:val="4870475A"/>
    <w:multiLevelType w:val="hybridMultilevel"/>
    <w:tmpl w:val="FD5ECA2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nsid w:val="4B2C0BEF"/>
    <w:multiLevelType w:val="hybridMultilevel"/>
    <w:tmpl w:val="E6D6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2F4073"/>
    <w:multiLevelType w:val="hybridMultilevel"/>
    <w:tmpl w:val="4DC2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6F56D0"/>
    <w:multiLevelType w:val="hybridMultilevel"/>
    <w:tmpl w:val="7992412C"/>
    <w:lvl w:ilvl="0" w:tplc="77402E82">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7C3876"/>
    <w:multiLevelType w:val="hybridMultilevel"/>
    <w:tmpl w:val="A6A826E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nsid w:val="58AB51A7"/>
    <w:multiLevelType w:val="hybridMultilevel"/>
    <w:tmpl w:val="4FFC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76520B"/>
    <w:multiLevelType w:val="hybridMultilevel"/>
    <w:tmpl w:val="6D9A4A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152CFB"/>
    <w:multiLevelType w:val="hybridMultilevel"/>
    <w:tmpl w:val="A514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173ACD"/>
    <w:multiLevelType w:val="hybridMultilevel"/>
    <w:tmpl w:val="5874F326"/>
    <w:lvl w:ilvl="0" w:tplc="0C00000B">
      <w:start w:val="1"/>
      <w:numFmt w:val="bullet"/>
      <w:lvlText w:val=""/>
      <w:lvlJc w:val="left"/>
      <w:pPr>
        <w:ind w:left="720" w:hanging="360"/>
      </w:pPr>
      <w:rPr>
        <w:rFonts w:ascii="Wingdings" w:hAnsi="Wingdings" w:hint="default"/>
      </w:rPr>
    </w:lvl>
    <w:lvl w:ilvl="1" w:tplc="0C000003">
      <w:start w:val="1"/>
      <w:numFmt w:val="decimal"/>
      <w:lvlText w:val="%2."/>
      <w:lvlJc w:val="left"/>
      <w:pPr>
        <w:tabs>
          <w:tab w:val="num" w:pos="1440"/>
        </w:tabs>
        <w:ind w:left="1440" w:hanging="360"/>
      </w:pPr>
    </w:lvl>
    <w:lvl w:ilvl="2" w:tplc="0C000005">
      <w:start w:val="1"/>
      <w:numFmt w:val="decimal"/>
      <w:lvlText w:val="%3."/>
      <w:lvlJc w:val="left"/>
      <w:pPr>
        <w:tabs>
          <w:tab w:val="num" w:pos="2160"/>
        </w:tabs>
        <w:ind w:left="2160" w:hanging="360"/>
      </w:pPr>
    </w:lvl>
    <w:lvl w:ilvl="3" w:tplc="0C000001">
      <w:start w:val="1"/>
      <w:numFmt w:val="decimal"/>
      <w:lvlText w:val="%4."/>
      <w:lvlJc w:val="left"/>
      <w:pPr>
        <w:tabs>
          <w:tab w:val="num" w:pos="2880"/>
        </w:tabs>
        <w:ind w:left="2880" w:hanging="360"/>
      </w:pPr>
    </w:lvl>
    <w:lvl w:ilvl="4" w:tplc="0C000003">
      <w:start w:val="1"/>
      <w:numFmt w:val="decimal"/>
      <w:lvlText w:val="%5."/>
      <w:lvlJc w:val="left"/>
      <w:pPr>
        <w:tabs>
          <w:tab w:val="num" w:pos="3600"/>
        </w:tabs>
        <w:ind w:left="3600" w:hanging="360"/>
      </w:pPr>
    </w:lvl>
    <w:lvl w:ilvl="5" w:tplc="0C000005">
      <w:start w:val="1"/>
      <w:numFmt w:val="decimal"/>
      <w:lvlText w:val="%6."/>
      <w:lvlJc w:val="left"/>
      <w:pPr>
        <w:tabs>
          <w:tab w:val="num" w:pos="4320"/>
        </w:tabs>
        <w:ind w:left="4320" w:hanging="360"/>
      </w:pPr>
    </w:lvl>
    <w:lvl w:ilvl="6" w:tplc="0C000001">
      <w:start w:val="1"/>
      <w:numFmt w:val="decimal"/>
      <w:lvlText w:val="%7."/>
      <w:lvlJc w:val="left"/>
      <w:pPr>
        <w:tabs>
          <w:tab w:val="num" w:pos="5040"/>
        </w:tabs>
        <w:ind w:left="5040" w:hanging="360"/>
      </w:pPr>
    </w:lvl>
    <w:lvl w:ilvl="7" w:tplc="0C000003">
      <w:start w:val="1"/>
      <w:numFmt w:val="decimal"/>
      <w:lvlText w:val="%8."/>
      <w:lvlJc w:val="left"/>
      <w:pPr>
        <w:tabs>
          <w:tab w:val="num" w:pos="5760"/>
        </w:tabs>
        <w:ind w:left="5760" w:hanging="360"/>
      </w:pPr>
    </w:lvl>
    <w:lvl w:ilvl="8" w:tplc="0C000005">
      <w:start w:val="1"/>
      <w:numFmt w:val="decimal"/>
      <w:lvlText w:val="%9."/>
      <w:lvlJc w:val="left"/>
      <w:pPr>
        <w:tabs>
          <w:tab w:val="num" w:pos="6480"/>
        </w:tabs>
        <w:ind w:left="6480" w:hanging="360"/>
      </w:pPr>
    </w:lvl>
  </w:abstractNum>
  <w:abstractNum w:abstractNumId="32">
    <w:nsid w:val="65D02D9D"/>
    <w:multiLevelType w:val="hybridMultilevel"/>
    <w:tmpl w:val="427051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300A80"/>
    <w:multiLevelType w:val="hybridMultilevel"/>
    <w:tmpl w:val="151428C6"/>
    <w:lvl w:ilvl="0" w:tplc="426A70E8">
      <w:start w:val="6"/>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735300F"/>
    <w:multiLevelType w:val="hybridMultilevel"/>
    <w:tmpl w:val="FDB0F3C8"/>
    <w:lvl w:ilvl="0" w:tplc="0C00000B">
      <w:start w:val="1"/>
      <w:numFmt w:val="bullet"/>
      <w:lvlText w:val=""/>
      <w:lvlJc w:val="left"/>
      <w:pPr>
        <w:ind w:left="720" w:hanging="360"/>
      </w:pPr>
      <w:rPr>
        <w:rFonts w:ascii="Wingdings" w:hAnsi="Wingdings" w:hint="default"/>
      </w:rPr>
    </w:lvl>
    <w:lvl w:ilvl="1" w:tplc="0C000003">
      <w:start w:val="1"/>
      <w:numFmt w:val="decimal"/>
      <w:lvlText w:val="%2."/>
      <w:lvlJc w:val="left"/>
      <w:pPr>
        <w:tabs>
          <w:tab w:val="num" w:pos="1440"/>
        </w:tabs>
        <w:ind w:left="1440" w:hanging="360"/>
      </w:pPr>
    </w:lvl>
    <w:lvl w:ilvl="2" w:tplc="0C000005">
      <w:start w:val="1"/>
      <w:numFmt w:val="decimal"/>
      <w:lvlText w:val="%3."/>
      <w:lvlJc w:val="left"/>
      <w:pPr>
        <w:tabs>
          <w:tab w:val="num" w:pos="2160"/>
        </w:tabs>
        <w:ind w:left="2160" w:hanging="360"/>
      </w:pPr>
    </w:lvl>
    <w:lvl w:ilvl="3" w:tplc="0C000001">
      <w:start w:val="1"/>
      <w:numFmt w:val="decimal"/>
      <w:lvlText w:val="%4."/>
      <w:lvlJc w:val="left"/>
      <w:pPr>
        <w:tabs>
          <w:tab w:val="num" w:pos="2880"/>
        </w:tabs>
        <w:ind w:left="2880" w:hanging="360"/>
      </w:pPr>
    </w:lvl>
    <w:lvl w:ilvl="4" w:tplc="0C000003">
      <w:start w:val="1"/>
      <w:numFmt w:val="decimal"/>
      <w:lvlText w:val="%5."/>
      <w:lvlJc w:val="left"/>
      <w:pPr>
        <w:tabs>
          <w:tab w:val="num" w:pos="3600"/>
        </w:tabs>
        <w:ind w:left="3600" w:hanging="360"/>
      </w:pPr>
    </w:lvl>
    <w:lvl w:ilvl="5" w:tplc="0C000005">
      <w:start w:val="1"/>
      <w:numFmt w:val="decimal"/>
      <w:lvlText w:val="%6."/>
      <w:lvlJc w:val="left"/>
      <w:pPr>
        <w:tabs>
          <w:tab w:val="num" w:pos="4320"/>
        </w:tabs>
        <w:ind w:left="4320" w:hanging="360"/>
      </w:pPr>
    </w:lvl>
    <w:lvl w:ilvl="6" w:tplc="0C000001">
      <w:start w:val="1"/>
      <w:numFmt w:val="decimal"/>
      <w:lvlText w:val="%7."/>
      <w:lvlJc w:val="left"/>
      <w:pPr>
        <w:tabs>
          <w:tab w:val="num" w:pos="5040"/>
        </w:tabs>
        <w:ind w:left="5040" w:hanging="360"/>
      </w:pPr>
    </w:lvl>
    <w:lvl w:ilvl="7" w:tplc="0C000003">
      <w:start w:val="1"/>
      <w:numFmt w:val="decimal"/>
      <w:lvlText w:val="%8."/>
      <w:lvlJc w:val="left"/>
      <w:pPr>
        <w:tabs>
          <w:tab w:val="num" w:pos="5760"/>
        </w:tabs>
        <w:ind w:left="5760" w:hanging="360"/>
      </w:pPr>
    </w:lvl>
    <w:lvl w:ilvl="8" w:tplc="0C000005">
      <w:start w:val="1"/>
      <w:numFmt w:val="decimal"/>
      <w:lvlText w:val="%9."/>
      <w:lvlJc w:val="left"/>
      <w:pPr>
        <w:tabs>
          <w:tab w:val="num" w:pos="6480"/>
        </w:tabs>
        <w:ind w:left="6480" w:hanging="360"/>
      </w:pPr>
    </w:lvl>
  </w:abstractNum>
  <w:abstractNum w:abstractNumId="35">
    <w:nsid w:val="697572BE"/>
    <w:multiLevelType w:val="hybridMultilevel"/>
    <w:tmpl w:val="77403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C50113"/>
    <w:multiLevelType w:val="multilevel"/>
    <w:tmpl w:val="C3FC1196"/>
    <w:styleLink w:val="List0"/>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6."/>
      <w:lvlJc w:val="left"/>
      <w:rPr>
        <w:color w:val="000000"/>
        <w:position w:val="0"/>
        <w:rtl w:val="0"/>
      </w:rPr>
    </w:lvl>
    <w:lvl w:ilvl="6">
      <w:start w:val="1"/>
      <w:numFmt w:val="decimal"/>
      <w:lvlText w:val="%7."/>
      <w:lvlJc w:val="left"/>
      <w:rPr>
        <w:color w:val="000000"/>
        <w:position w:val="0"/>
        <w:rtl w:val="0"/>
      </w:rPr>
    </w:lvl>
    <w:lvl w:ilvl="7">
      <w:start w:val="1"/>
      <w:numFmt w:val="decimal"/>
      <w:lvlText w:val="%8."/>
      <w:lvlJc w:val="left"/>
      <w:rPr>
        <w:color w:val="000000"/>
        <w:position w:val="0"/>
        <w:rtl w:val="0"/>
      </w:rPr>
    </w:lvl>
    <w:lvl w:ilvl="8">
      <w:start w:val="1"/>
      <w:numFmt w:val="decimal"/>
      <w:lvlText w:val="%9."/>
      <w:lvlJc w:val="left"/>
      <w:rPr>
        <w:color w:val="000000"/>
        <w:position w:val="0"/>
        <w:rtl w:val="0"/>
      </w:rPr>
    </w:lvl>
  </w:abstractNum>
  <w:abstractNum w:abstractNumId="37">
    <w:nsid w:val="6B2F4218"/>
    <w:multiLevelType w:val="multilevel"/>
    <w:tmpl w:val="B7804600"/>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38">
    <w:nsid w:val="75691985"/>
    <w:multiLevelType w:val="hybridMultilevel"/>
    <w:tmpl w:val="7A045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72529BE"/>
    <w:multiLevelType w:val="hybridMultilevel"/>
    <w:tmpl w:val="EBC81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0B7321"/>
    <w:multiLevelType w:val="hybridMultilevel"/>
    <w:tmpl w:val="210C10B2"/>
    <w:lvl w:ilvl="0" w:tplc="0C00000B">
      <w:start w:val="1"/>
      <w:numFmt w:val="bullet"/>
      <w:lvlText w:val=""/>
      <w:lvlJc w:val="left"/>
      <w:pPr>
        <w:ind w:left="720" w:hanging="360"/>
      </w:pPr>
      <w:rPr>
        <w:rFonts w:ascii="Wingdings" w:hAnsi="Wingdings" w:hint="default"/>
      </w:rPr>
    </w:lvl>
    <w:lvl w:ilvl="1" w:tplc="0C000003">
      <w:start w:val="1"/>
      <w:numFmt w:val="decimal"/>
      <w:lvlText w:val="%2."/>
      <w:lvlJc w:val="left"/>
      <w:pPr>
        <w:tabs>
          <w:tab w:val="num" w:pos="1440"/>
        </w:tabs>
        <w:ind w:left="1440" w:hanging="360"/>
      </w:pPr>
    </w:lvl>
    <w:lvl w:ilvl="2" w:tplc="0C000005">
      <w:start w:val="1"/>
      <w:numFmt w:val="decimal"/>
      <w:lvlText w:val="%3."/>
      <w:lvlJc w:val="left"/>
      <w:pPr>
        <w:tabs>
          <w:tab w:val="num" w:pos="2160"/>
        </w:tabs>
        <w:ind w:left="2160" w:hanging="360"/>
      </w:pPr>
    </w:lvl>
    <w:lvl w:ilvl="3" w:tplc="0C000001">
      <w:start w:val="1"/>
      <w:numFmt w:val="decimal"/>
      <w:lvlText w:val="%4."/>
      <w:lvlJc w:val="left"/>
      <w:pPr>
        <w:tabs>
          <w:tab w:val="num" w:pos="2880"/>
        </w:tabs>
        <w:ind w:left="2880" w:hanging="360"/>
      </w:pPr>
    </w:lvl>
    <w:lvl w:ilvl="4" w:tplc="0C000003">
      <w:start w:val="1"/>
      <w:numFmt w:val="decimal"/>
      <w:lvlText w:val="%5."/>
      <w:lvlJc w:val="left"/>
      <w:pPr>
        <w:tabs>
          <w:tab w:val="num" w:pos="3600"/>
        </w:tabs>
        <w:ind w:left="3600" w:hanging="360"/>
      </w:pPr>
    </w:lvl>
    <w:lvl w:ilvl="5" w:tplc="0C000005">
      <w:start w:val="1"/>
      <w:numFmt w:val="decimal"/>
      <w:lvlText w:val="%6."/>
      <w:lvlJc w:val="left"/>
      <w:pPr>
        <w:tabs>
          <w:tab w:val="num" w:pos="4320"/>
        </w:tabs>
        <w:ind w:left="4320" w:hanging="360"/>
      </w:pPr>
    </w:lvl>
    <w:lvl w:ilvl="6" w:tplc="0C000001">
      <w:start w:val="1"/>
      <w:numFmt w:val="decimal"/>
      <w:lvlText w:val="%7."/>
      <w:lvlJc w:val="left"/>
      <w:pPr>
        <w:tabs>
          <w:tab w:val="num" w:pos="5040"/>
        </w:tabs>
        <w:ind w:left="5040" w:hanging="360"/>
      </w:pPr>
    </w:lvl>
    <w:lvl w:ilvl="7" w:tplc="0C000003">
      <w:start w:val="1"/>
      <w:numFmt w:val="decimal"/>
      <w:lvlText w:val="%8."/>
      <w:lvlJc w:val="left"/>
      <w:pPr>
        <w:tabs>
          <w:tab w:val="num" w:pos="5760"/>
        </w:tabs>
        <w:ind w:left="5760" w:hanging="360"/>
      </w:pPr>
    </w:lvl>
    <w:lvl w:ilvl="8" w:tplc="0C000005">
      <w:start w:val="1"/>
      <w:numFmt w:val="decimal"/>
      <w:lvlText w:val="%9."/>
      <w:lvlJc w:val="left"/>
      <w:pPr>
        <w:tabs>
          <w:tab w:val="num" w:pos="6480"/>
        </w:tabs>
        <w:ind w:left="6480" w:hanging="360"/>
      </w:pPr>
    </w:lvl>
  </w:abstractNum>
  <w:abstractNum w:abstractNumId="41">
    <w:nsid w:val="793829C3"/>
    <w:multiLevelType w:val="hybridMultilevel"/>
    <w:tmpl w:val="CC047482"/>
    <w:lvl w:ilvl="0" w:tplc="0C00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DC094A"/>
    <w:multiLevelType w:val="multilevel"/>
    <w:tmpl w:val="1B341A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7CC72B86"/>
    <w:multiLevelType w:val="hybridMultilevel"/>
    <w:tmpl w:val="CB1C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9425EF"/>
    <w:multiLevelType w:val="hybridMultilevel"/>
    <w:tmpl w:val="DBC6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36"/>
  </w:num>
  <w:num w:numId="4">
    <w:abstractNumId w:val="42"/>
  </w:num>
  <w:num w:numId="5">
    <w:abstractNumId w:val="43"/>
  </w:num>
  <w:num w:numId="6">
    <w:abstractNumId w:val="29"/>
  </w:num>
  <w:num w:numId="7">
    <w:abstractNumId w:val="28"/>
  </w:num>
  <w:num w:numId="8">
    <w:abstractNumId w:val="25"/>
  </w:num>
  <w:num w:numId="9">
    <w:abstractNumId w:val="30"/>
  </w:num>
  <w:num w:numId="10">
    <w:abstractNumId w:val="1"/>
  </w:num>
  <w:num w:numId="11">
    <w:abstractNumId w:val="24"/>
  </w:num>
  <w:num w:numId="12">
    <w:abstractNumId w:val="35"/>
  </w:num>
  <w:num w:numId="13">
    <w:abstractNumId w:val="21"/>
  </w:num>
  <w:num w:numId="14">
    <w:abstractNumId w:val="32"/>
  </w:num>
  <w:num w:numId="15">
    <w:abstractNumId w:val="13"/>
  </w:num>
  <w:num w:numId="16">
    <w:abstractNumId w:val="19"/>
  </w:num>
  <w:num w:numId="17">
    <w:abstractNumId w:val="17"/>
  </w:num>
  <w:num w:numId="18">
    <w:abstractNumId w:val="14"/>
  </w:num>
  <w:num w:numId="19">
    <w:abstractNumId w:val="11"/>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44"/>
  </w:num>
  <w:num w:numId="31">
    <w:abstractNumId w:val="15"/>
  </w:num>
  <w:num w:numId="32">
    <w:abstractNumId w:val="26"/>
  </w:num>
  <w:num w:numId="33">
    <w:abstractNumId w:val="0"/>
  </w:num>
  <w:num w:numId="34">
    <w:abstractNumId w:val="41"/>
  </w:num>
  <w:num w:numId="35">
    <w:abstractNumId w:val="7"/>
  </w:num>
  <w:num w:numId="36">
    <w:abstractNumId w:val="8"/>
  </w:num>
  <w:num w:numId="37">
    <w:abstractNumId w:val="38"/>
  </w:num>
  <w:num w:numId="38">
    <w:abstractNumId w:val="39"/>
  </w:num>
  <w:num w:numId="39">
    <w:abstractNumId w:val="12"/>
  </w:num>
  <w:num w:numId="40">
    <w:abstractNumId w:val="27"/>
  </w:num>
  <w:num w:numId="41">
    <w:abstractNumId w:val="23"/>
  </w:num>
  <w:num w:numId="42">
    <w:abstractNumId w:val="9"/>
  </w:num>
  <w:num w:numId="43">
    <w:abstractNumId w:val="22"/>
  </w:num>
  <w:num w:numId="44">
    <w:abstractNumId w:val="16"/>
  </w:num>
  <w:num w:numId="45">
    <w:abstractNumId w:val="4"/>
  </w:num>
  <w:num w:numId="46">
    <w:abstractNumId w:val="20"/>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27"/>
    <w:rsid w:val="00000A25"/>
    <w:rsid w:val="000031E1"/>
    <w:rsid w:val="000101F6"/>
    <w:rsid w:val="000104C9"/>
    <w:rsid w:val="0001435A"/>
    <w:rsid w:val="00016BED"/>
    <w:rsid w:val="00024818"/>
    <w:rsid w:val="00030CB9"/>
    <w:rsid w:val="000317C0"/>
    <w:rsid w:val="000329ED"/>
    <w:rsid w:val="00035587"/>
    <w:rsid w:val="000404AF"/>
    <w:rsid w:val="00041184"/>
    <w:rsid w:val="00041C85"/>
    <w:rsid w:val="0005298F"/>
    <w:rsid w:val="0005485E"/>
    <w:rsid w:val="0005502E"/>
    <w:rsid w:val="00055199"/>
    <w:rsid w:val="000563D9"/>
    <w:rsid w:val="00057BCB"/>
    <w:rsid w:val="00061261"/>
    <w:rsid w:val="0006761E"/>
    <w:rsid w:val="000715D9"/>
    <w:rsid w:val="00091F8C"/>
    <w:rsid w:val="00095DEB"/>
    <w:rsid w:val="000963DB"/>
    <w:rsid w:val="0009685E"/>
    <w:rsid w:val="00097FB8"/>
    <w:rsid w:val="000A1936"/>
    <w:rsid w:val="000A74F4"/>
    <w:rsid w:val="000B525A"/>
    <w:rsid w:val="000B5978"/>
    <w:rsid w:val="000B7F09"/>
    <w:rsid w:val="000C2588"/>
    <w:rsid w:val="000C2C05"/>
    <w:rsid w:val="000D1B23"/>
    <w:rsid w:val="000D2A1E"/>
    <w:rsid w:val="000D558D"/>
    <w:rsid w:val="000D5B20"/>
    <w:rsid w:val="000D73AA"/>
    <w:rsid w:val="000D7B83"/>
    <w:rsid w:val="000E4B09"/>
    <w:rsid w:val="000E56AB"/>
    <w:rsid w:val="000F418E"/>
    <w:rsid w:val="00100A95"/>
    <w:rsid w:val="001013CE"/>
    <w:rsid w:val="0010277C"/>
    <w:rsid w:val="00103461"/>
    <w:rsid w:val="001063C9"/>
    <w:rsid w:val="00106608"/>
    <w:rsid w:val="00111FFB"/>
    <w:rsid w:val="00113E11"/>
    <w:rsid w:val="00116514"/>
    <w:rsid w:val="00116D6C"/>
    <w:rsid w:val="00117132"/>
    <w:rsid w:val="00117D43"/>
    <w:rsid w:val="0012266D"/>
    <w:rsid w:val="00124BB0"/>
    <w:rsid w:val="0012549F"/>
    <w:rsid w:val="0012561E"/>
    <w:rsid w:val="00130FA9"/>
    <w:rsid w:val="00134977"/>
    <w:rsid w:val="00141CCC"/>
    <w:rsid w:val="001431E6"/>
    <w:rsid w:val="00143B22"/>
    <w:rsid w:val="00143B76"/>
    <w:rsid w:val="00146671"/>
    <w:rsid w:val="00146F5C"/>
    <w:rsid w:val="00147111"/>
    <w:rsid w:val="00151CFB"/>
    <w:rsid w:val="00156DA5"/>
    <w:rsid w:val="00162B9B"/>
    <w:rsid w:val="00166AEE"/>
    <w:rsid w:val="00170565"/>
    <w:rsid w:val="0017202C"/>
    <w:rsid w:val="001732FA"/>
    <w:rsid w:val="00176DEF"/>
    <w:rsid w:val="00177F74"/>
    <w:rsid w:val="001825B2"/>
    <w:rsid w:val="00183168"/>
    <w:rsid w:val="00185B53"/>
    <w:rsid w:val="001B1F5F"/>
    <w:rsid w:val="001C00C7"/>
    <w:rsid w:val="001C0DC0"/>
    <w:rsid w:val="001C1DC7"/>
    <w:rsid w:val="001C2337"/>
    <w:rsid w:val="001C324C"/>
    <w:rsid w:val="001C46B3"/>
    <w:rsid w:val="001D080F"/>
    <w:rsid w:val="001D5A47"/>
    <w:rsid w:val="001E1AFF"/>
    <w:rsid w:val="001F4FC3"/>
    <w:rsid w:val="001F74CA"/>
    <w:rsid w:val="00205A88"/>
    <w:rsid w:val="00210D73"/>
    <w:rsid w:val="0021186A"/>
    <w:rsid w:val="00212AAF"/>
    <w:rsid w:val="00213866"/>
    <w:rsid w:val="002257E2"/>
    <w:rsid w:val="002310E9"/>
    <w:rsid w:val="00232349"/>
    <w:rsid w:val="0023278F"/>
    <w:rsid w:val="00232E13"/>
    <w:rsid w:val="00235AD8"/>
    <w:rsid w:val="002408E3"/>
    <w:rsid w:val="002434A8"/>
    <w:rsid w:val="00247595"/>
    <w:rsid w:val="002523FB"/>
    <w:rsid w:val="00252EB3"/>
    <w:rsid w:val="0025499B"/>
    <w:rsid w:val="00257EA9"/>
    <w:rsid w:val="00266E9D"/>
    <w:rsid w:val="0027267B"/>
    <w:rsid w:val="002777B0"/>
    <w:rsid w:val="002819AE"/>
    <w:rsid w:val="002904F8"/>
    <w:rsid w:val="002913DE"/>
    <w:rsid w:val="00294824"/>
    <w:rsid w:val="0029716F"/>
    <w:rsid w:val="002A0846"/>
    <w:rsid w:val="002A2ED1"/>
    <w:rsid w:val="002A3A04"/>
    <w:rsid w:val="002A3A3F"/>
    <w:rsid w:val="002A4BC3"/>
    <w:rsid w:val="002A5C30"/>
    <w:rsid w:val="002B37C8"/>
    <w:rsid w:val="002C066E"/>
    <w:rsid w:val="002C136A"/>
    <w:rsid w:val="002C22EB"/>
    <w:rsid w:val="002C7488"/>
    <w:rsid w:val="002D3C04"/>
    <w:rsid w:val="002D44F5"/>
    <w:rsid w:val="002D457A"/>
    <w:rsid w:val="002D4A8A"/>
    <w:rsid w:val="002D5E69"/>
    <w:rsid w:val="002E0759"/>
    <w:rsid w:val="002E2F2D"/>
    <w:rsid w:val="002E3DEA"/>
    <w:rsid w:val="002E4653"/>
    <w:rsid w:val="00300438"/>
    <w:rsid w:val="00300A14"/>
    <w:rsid w:val="0030241B"/>
    <w:rsid w:val="003029D0"/>
    <w:rsid w:val="00310D4F"/>
    <w:rsid w:val="00310F87"/>
    <w:rsid w:val="00323B81"/>
    <w:rsid w:val="00324A84"/>
    <w:rsid w:val="00330E9A"/>
    <w:rsid w:val="00337F1F"/>
    <w:rsid w:val="00340FD6"/>
    <w:rsid w:val="00345F2D"/>
    <w:rsid w:val="00350C69"/>
    <w:rsid w:val="00352C66"/>
    <w:rsid w:val="00355A0D"/>
    <w:rsid w:val="00360F3B"/>
    <w:rsid w:val="003620D6"/>
    <w:rsid w:val="00362A94"/>
    <w:rsid w:val="0036587E"/>
    <w:rsid w:val="003662B7"/>
    <w:rsid w:val="00366E8E"/>
    <w:rsid w:val="00370B43"/>
    <w:rsid w:val="00371483"/>
    <w:rsid w:val="00371B5D"/>
    <w:rsid w:val="00373E8A"/>
    <w:rsid w:val="003778EB"/>
    <w:rsid w:val="00380D4A"/>
    <w:rsid w:val="003814B5"/>
    <w:rsid w:val="0038642C"/>
    <w:rsid w:val="00387199"/>
    <w:rsid w:val="003938A2"/>
    <w:rsid w:val="0039729F"/>
    <w:rsid w:val="003A0ACF"/>
    <w:rsid w:val="003A0BEB"/>
    <w:rsid w:val="003A0EF7"/>
    <w:rsid w:val="003A2AE0"/>
    <w:rsid w:val="003A5A24"/>
    <w:rsid w:val="003A6D19"/>
    <w:rsid w:val="003B4B1A"/>
    <w:rsid w:val="003B4FCA"/>
    <w:rsid w:val="003B57D5"/>
    <w:rsid w:val="003B75D1"/>
    <w:rsid w:val="003C0431"/>
    <w:rsid w:val="003C043A"/>
    <w:rsid w:val="003C0FEB"/>
    <w:rsid w:val="003C1CFF"/>
    <w:rsid w:val="003C452B"/>
    <w:rsid w:val="003C5E6F"/>
    <w:rsid w:val="003D5395"/>
    <w:rsid w:val="003D7842"/>
    <w:rsid w:val="003E104F"/>
    <w:rsid w:val="003E2CB2"/>
    <w:rsid w:val="003E3314"/>
    <w:rsid w:val="003E5E45"/>
    <w:rsid w:val="003F27F3"/>
    <w:rsid w:val="003F5BF6"/>
    <w:rsid w:val="003F6DFC"/>
    <w:rsid w:val="003F6FD9"/>
    <w:rsid w:val="00400800"/>
    <w:rsid w:val="004038E5"/>
    <w:rsid w:val="00410225"/>
    <w:rsid w:val="004203CE"/>
    <w:rsid w:val="00421A3C"/>
    <w:rsid w:val="004300DE"/>
    <w:rsid w:val="00430821"/>
    <w:rsid w:val="00437256"/>
    <w:rsid w:val="00441D42"/>
    <w:rsid w:val="0044221B"/>
    <w:rsid w:val="00443C79"/>
    <w:rsid w:val="00446352"/>
    <w:rsid w:val="00446C71"/>
    <w:rsid w:val="0045627A"/>
    <w:rsid w:val="00461000"/>
    <w:rsid w:val="0046632D"/>
    <w:rsid w:val="00470F40"/>
    <w:rsid w:val="004714B3"/>
    <w:rsid w:val="004761A4"/>
    <w:rsid w:val="0047672B"/>
    <w:rsid w:val="00476781"/>
    <w:rsid w:val="00482132"/>
    <w:rsid w:val="004830B4"/>
    <w:rsid w:val="00485BC6"/>
    <w:rsid w:val="0049101D"/>
    <w:rsid w:val="004916A3"/>
    <w:rsid w:val="0049261E"/>
    <w:rsid w:val="00495450"/>
    <w:rsid w:val="004A24E6"/>
    <w:rsid w:val="004A3264"/>
    <w:rsid w:val="004A6BBC"/>
    <w:rsid w:val="004A7225"/>
    <w:rsid w:val="004B17A5"/>
    <w:rsid w:val="004B583E"/>
    <w:rsid w:val="004B7874"/>
    <w:rsid w:val="004D2200"/>
    <w:rsid w:val="004D4266"/>
    <w:rsid w:val="004D45C9"/>
    <w:rsid w:val="004D529F"/>
    <w:rsid w:val="004D5580"/>
    <w:rsid w:val="004E2706"/>
    <w:rsid w:val="004E425C"/>
    <w:rsid w:val="004E7CF9"/>
    <w:rsid w:val="004F0FFC"/>
    <w:rsid w:val="004F4D6B"/>
    <w:rsid w:val="004F5519"/>
    <w:rsid w:val="004F6435"/>
    <w:rsid w:val="00510096"/>
    <w:rsid w:val="005124E5"/>
    <w:rsid w:val="005135A3"/>
    <w:rsid w:val="00515055"/>
    <w:rsid w:val="00516104"/>
    <w:rsid w:val="0052041D"/>
    <w:rsid w:val="00521CEF"/>
    <w:rsid w:val="00522780"/>
    <w:rsid w:val="0053332C"/>
    <w:rsid w:val="00536CAF"/>
    <w:rsid w:val="00540FEF"/>
    <w:rsid w:val="005419DB"/>
    <w:rsid w:val="00541DC1"/>
    <w:rsid w:val="00541E3A"/>
    <w:rsid w:val="00545FC2"/>
    <w:rsid w:val="00551510"/>
    <w:rsid w:val="00553BD6"/>
    <w:rsid w:val="00554609"/>
    <w:rsid w:val="00555EED"/>
    <w:rsid w:val="00564950"/>
    <w:rsid w:val="00566C54"/>
    <w:rsid w:val="0057524B"/>
    <w:rsid w:val="00575CE3"/>
    <w:rsid w:val="00581224"/>
    <w:rsid w:val="00584EA8"/>
    <w:rsid w:val="00584F04"/>
    <w:rsid w:val="005969A7"/>
    <w:rsid w:val="00597E75"/>
    <w:rsid w:val="005A2543"/>
    <w:rsid w:val="005A7239"/>
    <w:rsid w:val="005B14A2"/>
    <w:rsid w:val="005B6DF6"/>
    <w:rsid w:val="005B790C"/>
    <w:rsid w:val="005C317E"/>
    <w:rsid w:val="005C6396"/>
    <w:rsid w:val="005C665C"/>
    <w:rsid w:val="005D0AC3"/>
    <w:rsid w:val="005D3277"/>
    <w:rsid w:val="005D48C2"/>
    <w:rsid w:val="005E2CCF"/>
    <w:rsid w:val="005E5133"/>
    <w:rsid w:val="005E78EF"/>
    <w:rsid w:val="005E7B91"/>
    <w:rsid w:val="005F5C71"/>
    <w:rsid w:val="005F6285"/>
    <w:rsid w:val="00600008"/>
    <w:rsid w:val="00610082"/>
    <w:rsid w:val="00615E59"/>
    <w:rsid w:val="00617C1D"/>
    <w:rsid w:val="006215BE"/>
    <w:rsid w:val="00623F81"/>
    <w:rsid w:val="006250AD"/>
    <w:rsid w:val="0063475A"/>
    <w:rsid w:val="00643DAF"/>
    <w:rsid w:val="00644966"/>
    <w:rsid w:val="00645E42"/>
    <w:rsid w:val="00647592"/>
    <w:rsid w:val="0065556A"/>
    <w:rsid w:val="006603AF"/>
    <w:rsid w:val="0066700B"/>
    <w:rsid w:val="006708B8"/>
    <w:rsid w:val="00670FDE"/>
    <w:rsid w:val="00671426"/>
    <w:rsid w:val="0068146F"/>
    <w:rsid w:val="00684249"/>
    <w:rsid w:val="006900D3"/>
    <w:rsid w:val="0069273F"/>
    <w:rsid w:val="00697D9D"/>
    <w:rsid w:val="006A406B"/>
    <w:rsid w:val="006A511F"/>
    <w:rsid w:val="006A575C"/>
    <w:rsid w:val="006B2AB4"/>
    <w:rsid w:val="006B4AAB"/>
    <w:rsid w:val="006B6963"/>
    <w:rsid w:val="006B7824"/>
    <w:rsid w:val="006C5AFF"/>
    <w:rsid w:val="006C6B75"/>
    <w:rsid w:val="006D7899"/>
    <w:rsid w:val="006D7A5C"/>
    <w:rsid w:val="006E16DC"/>
    <w:rsid w:val="006E2252"/>
    <w:rsid w:val="006E7718"/>
    <w:rsid w:val="006F2321"/>
    <w:rsid w:val="006F6B05"/>
    <w:rsid w:val="00704549"/>
    <w:rsid w:val="00710E24"/>
    <w:rsid w:val="00711765"/>
    <w:rsid w:val="00716FB7"/>
    <w:rsid w:val="007177B3"/>
    <w:rsid w:val="00717FF5"/>
    <w:rsid w:val="0072733F"/>
    <w:rsid w:val="00732581"/>
    <w:rsid w:val="00734928"/>
    <w:rsid w:val="00735108"/>
    <w:rsid w:val="007368E1"/>
    <w:rsid w:val="007433A0"/>
    <w:rsid w:val="00747FAE"/>
    <w:rsid w:val="00752BBA"/>
    <w:rsid w:val="0075634E"/>
    <w:rsid w:val="00756566"/>
    <w:rsid w:val="00763684"/>
    <w:rsid w:val="00764796"/>
    <w:rsid w:val="0076511C"/>
    <w:rsid w:val="007652D1"/>
    <w:rsid w:val="00765CE3"/>
    <w:rsid w:val="00776847"/>
    <w:rsid w:val="00777B69"/>
    <w:rsid w:val="00782756"/>
    <w:rsid w:val="00783638"/>
    <w:rsid w:val="00794197"/>
    <w:rsid w:val="007A08ED"/>
    <w:rsid w:val="007A0DBB"/>
    <w:rsid w:val="007A2651"/>
    <w:rsid w:val="007A3E52"/>
    <w:rsid w:val="007A4DEF"/>
    <w:rsid w:val="007A6858"/>
    <w:rsid w:val="007B11A6"/>
    <w:rsid w:val="007B301F"/>
    <w:rsid w:val="007B4CDC"/>
    <w:rsid w:val="007B70C6"/>
    <w:rsid w:val="007C11D4"/>
    <w:rsid w:val="007C1D6D"/>
    <w:rsid w:val="007C45D4"/>
    <w:rsid w:val="007E2A09"/>
    <w:rsid w:val="007E5D06"/>
    <w:rsid w:val="007E6627"/>
    <w:rsid w:val="007E7987"/>
    <w:rsid w:val="007F3DB8"/>
    <w:rsid w:val="007F52C2"/>
    <w:rsid w:val="00801CC9"/>
    <w:rsid w:val="00802DBF"/>
    <w:rsid w:val="00803EC1"/>
    <w:rsid w:val="008064DC"/>
    <w:rsid w:val="008115EA"/>
    <w:rsid w:val="00824410"/>
    <w:rsid w:val="008268B1"/>
    <w:rsid w:val="00833850"/>
    <w:rsid w:val="008352DE"/>
    <w:rsid w:val="0083658E"/>
    <w:rsid w:val="00836D30"/>
    <w:rsid w:val="00843114"/>
    <w:rsid w:val="0085174A"/>
    <w:rsid w:val="00852B12"/>
    <w:rsid w:val="00852DD7"/>
    <w:rsid w:val="00854991"/>
    <w:rsid w:val="00855889"/>
    <w:rsid w:val="00866E7D"/>
    <w:rsid w:val="00870B98"/>
    <w:rsid w:val="00871A69"/>
    <w:rsid w:val="00871DD4"/>
    <w:rsid w:val="00873A57"/>
    <w:rsid w:val="00875ED7"/>
    <w:rsid w:val="008820CC"/>
    <w:rsid w:val="008824CB"/>
    <w:rsid w:val="00882931"/>
    <w:rsid w:val="00886244"/>
    <w:rsid w:val="00890AE6"/>
    <w:rsid w:val="008914DA"/>
    <w:rsid w:val="00897F7E"/>
    <w:rsid w:val="008A3953"/>
    <w:rsid w:val="008A430B"/>
    <w:rsid w:val="008A4886"/>
    <w:rsid w:val="008A5A2A"/>
    <w:rsid w:val="008A6BA4"/>
    <w:rsid w:val="008B0A03"/>
    <w:rsid w:val="008B2509"/>
    <w:rsid w:val="008B3C5B"/>
    <w:rsid w:val="008C3851"/>
    <w:rsid w:val="008C4954"/>
    <w:rsid w:val="008C7DE5"/>
    <w:rsid w:val="008D03E3"/>
    <w:rsid w:val="008E1033"/>
    <w:rsid w:val="008E6280"/>
    <w:rsid w:val="008E63E0"/>
    <w:rsid w:val="008F00B2"/>
    <w:rsid w:val="008F56FC"/>
    <w:rsid w:val="00904F95"/>
    <w:rsid w:val="00924672"/>
    <w:rsid w:val="00924C85"/>
    <w:rsid w:val="00926421"/>
    <w:rsid w:val="00927092"/>
    <w:rsid w:val="00931CC2"/>
    <w:rsid w:val="00931CF9"/>
    <w:rsid w:val="009348CC"/>
    <w:rsid w:val="00935510"/>
    <w:rsid w:val="00937648"/>
    <w:rsid w:val="00946A0B"/>
    <w:rsid w:val="00955252"/>
    <w:rsid w:val="00956B7F"/>
    <w:rsid w:val="00961C99"/>
    <w:rsid w:val="00961D87"/>
    <w:rsid w:val="00965702"/>
    <w:rsid w:val="009733F5"/>
    <w:rsid w:val="00973CF6"/>
    <w:rsid w:val="00974F71"/>
    <w:rsid w:val="00976C1F"/>
    <w:rsid w:val="00982E84"/>
    <w:rsid w:val="00984D92"/>
    <w:rsid w:val="009857DA"/>
    <w:rsid w:val="00987FED"/>
    <w:rsid w:val="009906E2"/>
    <w:rsid w:val="0099365C"/>
    <w:rsid w:val="00993AB1"/>
    <w:rsid w:val="009A3CA4"/>
    <w:rsid w:val="009A493D"/>
    <w:rsid w:val="009A54D5"/>
    <w:rsid w:val="009A69EE"/>
    <w:rsid w:val="009B4319"/>
    <w:rsid w:val="009B434A"/>
    <w:rsid w:val="009C06ED"/>
    <w:rsid w:val="009C47BC"/>
    <w:rsid w:val="009C65CA"/>
    <w:rsid w:val="009C76CB"/>
    <w:rsid w:val="009D0DDF"/>
    <w:rsid w:val="009D737D"/>
    <w:rsid w:val="009E044A"/>
    <w:rsid w:val="009E6D82"/>
    <w:rsid w:val="009F27FE"/>
    <w:rsid w:val="009F4402"/>
    <w:rsid w:val="009F4A30"/>
    <w:rsid w:val="00A00983"/>
    <w:rsid w:val="00A00CF5"/>
    <w:rsid w:val="00A04672"/>
    <w:rsid w:val="00A04F7E"/>
    <w:rsid w:val="00A060F9"/>
    <w:rsid w:val="00A07359"/>
    <w:rsid w:val="00A1068A"/>
    <w:rsid w:val="00A1745F"/>
    <w:rsid w:val="00A248F2"/>
    <w:rsid w:val="00A24C32"/>
    <w:rsid w:val="00A24F0E"/>
    <w:rsid w:val="00A26421"/>
    <w:rsid w:val="00A31F44"/>
    <w:rsid w:val="00A3213C"/>
    <w:rsid w:val="00A321D7"/>
    <w:rsid w:val="00A32444"/>
    <w:rsid w:val="00A32D11"/>
    <w:rsid w:val="00A34E25"/>
    <w:rsid w:val="00A361D9"/>
    <w:rsid w:val="00A40777"/>
    <w:rsid w:val="00A410CB"/>
    <w:rsid w:val="00A41E75"/>
    <w:rsid w:val="00A42BF1"/>
    <w:rsid w:val="00A45DE2"/>
    <w:rsid w:val="00A46108"/>
    <w:rsid w:val="00A53479"/>
    <w:rsid w:val="00A53750"/>
    <w:rsid w:val="00A5412F"/>
    <w:rsid w:val="00A55E3C"/>
    <w:rsid w:val="00A57641"/>
    <w:rsid w:val="00A60B14"/>
    <w:rsid w:val="00A62418"/>
    <w:rsid w:val="00A63462"/>
    <w:rsid w:val="00A677FD"/>
    <w:rsid w:val="00A7096C"/>
    <w:rsid w:val="00A7644A"/>
    <w:rsid w:val="00A82B0C"/>
    <w:rsid w:val="00A83F29"/>
    <w:rsid w:val="00A92193"/>
    <w:rsid w:val="00A95E96"/>
    <w:rsid w:val="00A973D4"/>
    <w:rsid w:val="00AA16F3"/>
    <w:rsid w:val="00AA4016"/>
    <w:rsid w:val="00AB0648"/>
    <w:rsid w:val="00AB1F51"/>
    <w:rsid w:val="00AB44CB"/>
    <w:rsid w:val="00AC54F0"/>
    <w:rsid w:val="00AD1BAE"/>
    <w:rsid w:val="00AD23ED"/>
    <w:rsid w:val="00AD2F66"/>
    <w:rsid w:val="00AE09E9"/>
    <w:rsid w:val="00AF04E5"/>
    <w:rsid w:val="00AF6AAB"/>
    <w:rsid w:val="00AF71D2"/>
    <w:rsid w:val="00B05198"/>
    <w:rsid w:val="00B07035"/>
    <w:rsid w:val="00B0763E"/>
    <w:rsid w:val="00B0771A"/>
    <w:rsid w:val="00B17202"/>
    <w:rsid w:val="00B204D8"/>
    <w:rsid w:val="00B27DCA"/>
    <w:rsid w:val="00B3048D"/>
    <w:rsid w:val="00B40BFD"/>
    <w:rsid w:val="00B46FE1"/>
    <w:rsid w:val="00B472FF"/>
    <w:rsid w:val="00B4773E"/>
    <w:rsid w:val="00B5122E"/>
    <w:rsid w:val="00B54254"/>
    <w:rsid w:val="00B57958"/>
    <w:rsid w:val="00B67CE3"/>
    <w:rsid w:val="00B738CB"/>
    <w:rsid w:val="00B73AFA"/>
    <w:rsid w:val="00B80003"/>
    <w:rsid w:val="00B80E1B"/>
    <w:rsid w:val="00B810C7"/>
    <w:rsid w:val="00B820DE"/>
    <w:rsid w:val="00B83BC5"/>
    <w:rsid w:val="00B85ADF"/>
    <w:rsid w:val="00B872E1"/>
    <w:rsid w:val="00B87A88"/>
    <w:rsid w:val="00B9087F"/>
    <w:rsid w:val="00B96B0B"/>
    <w:rsid w:val="00BA0F90"/>
    <w:rsid w:val="00BA28B4"/>
    <w:rsid w:val="00BA2A0A"/>
    <w:rsid w:val="00BA39A2"/>
    <w:rsid w:val="00BB42EB"/>
    <w:rsid w:val="00BB5991"/>
    <w:rsid w:val="00BD1DF0"/>
    <w:rsid w:val="00BD2604"/>
    <w:rsid w:val="00BD722A"/>
    <w:rsid w:val="00BD7738"/>
    <w:rsid w:val="00BE296E"/>
    <w:rsid w:val="00BE2B15"/>
    <w:rsid w:val="00BE480B"/>
    <w:rsid w:val="00BF0C0C"/>
    <w:rsid w:val="00BF0E8F"/>
    <w:rsid w:val="00BF65A8"/>
    <w:rsid w:val="00BF7BBA"/>
    <w:rsid w:val="00C05EE1"/>
    <w:rsid w:val="00C1020F"/>
    <w:rsid w:val="00C12D01"/>
    <w:rsid w:val="00C154A7"/>
    <w:rsid w:val="00C17FD3"/>
    <w:rsid w:val="00C21A97"/>
    <w:rsid w:val="00C22278"/>
    <w:rsid w:val="00C24126"/>
    <w:rsid w:val="00C3205D"/>
    <w:rsid w:val="00C37217"/>
    <w:rsid w:val="00C416A3"/>
    <w:rsid w:val="00C41B67"/>
    <w:rsid w:val="00C4486E"/>
    <w:rsid w:val="00C46E5D"/>
    <w:rsid w:val="00C51FC8"/>
    <w:rsid w:val="00C54A54"/>
    <w:rsid w:val="00C64C3A"/>
    <w:rsid w:val="00C67571"/>
    <w:rsid w:val="00C707C5"/>
    <w:rsid w:val="00C71840"/>
    <w:rsid w:val="00C71FEB"/>
    <w:rsid w:val="00C76522"/>
    <w:rsid w:val="00C80586"/>
    <w:rsid w:val="00C839A7"/>
    <w:rsid w:val="00C86C9A"/>
    <w:rsid w:val="00C911A8"/>
    <w:rsid w:val="00C917DA"/>
    <w:rsid w:val="00C934C6"/>
    <w:rsid w:val="00C94633"/>
    <w:rsid w:val="00C9505D"/>
    <w:rsid w:val="00C955A7"/>
    <w:rsid w:val="00C95DD9"/>
    <w:rsid w:val="00C97C61"/>
    <w:rsid w:val="00CA406E"/>
    <w:rsid w:val="00CA4624"/>
    <w:rsid w:val="00CA7D0A"/>
    <w:rsid w:val="00CB18A6"/>
    <w:rsid w:val="00CB341B"/>
    <w:rsid w:val="00CC2B4A"/>
    <w:rsid w:val="00CC30A1"/>
    <w:rsid w:val="00CC46EF"/>
    <w:rsid w:val="00CC490F"/>
    <w:rsid w:val="00CD1B4B"/>
    <w:rsid w:val="00CD3924"/>
    <w:rsid w:val="00CD4D59"/>
    <w:rsid w:val="00CD56E6"/>
    <w:rsid w:val="00CD6627"/>
    <w:rsid w:val="00CD7D6D"/>
    <w:rsid w:val="00CF0848"/>
    <w:rsid w:val="00CF1252"/>
    <w:rsid w:val="00CF717E"/>
    <w:rsid w:val="00D03ADC"/>
    <w:rsid w:val="00D20048"/>
    <w:rsid w:val="00D25E09"/>
    <w:rsid w:val="00D309D1"/>
    <w:rsid w:val="00D30A88"/>
    <w:rsid w:val="00D34F6D"/>
    <w:rsid w:val="00D40741"/>
    <w:rsid w:val="00D44909"/>
    <w:rsid w:val="00D44E1B"/>
    <w:rsid w:val="00D469AD"/>
    <w:rsid w:val="00D506E2"/>
    <w:rsid w:val="00D50C9F"/>
    <w:rsid w:val="00D530F1"/>
    <w:rsid w:val="00D65346"/>
    <w:rsid w:val="00D6597A"/>
    <w:rsid w:val="00D675C0"/>
    <w:rsid w:val="00D67CD6"/>
    <w:rsid w:val="00D717CB"/>
    <w:rsid w:val="00D72F43"/>
    <w:rsid w:val="00D741FA"/>
    <w:rsid w:val="00D74835"/>
    <w:rsid w:val="00D829B2"/>
    <w:rsid w:val="00D90C51"/>
    <w:rsid w:val="00D9227F"/>
    <w:rsid w:val="00DA1A0A"/>
    <w:rsid w:val="00DB0C3B"/>
    <w:rsid w:val="00DB2578"/>
    <w:rsid w:val="00DB596F"/>
    <w:rsid w:val="00DB754D"/>
    <w:rsid w:val="00DC5738"/>
    <w:rsid w:val="00DD65D2"/>
    <w:rsid w:val="00DE3734"/>
    <w:rsid w:val="00DE3D47"/>
    <w:rsid w:val="00DE3DEE"/>
    <w:rsid w:val="00DE56E2"/>
    <w:rsid w:val="00DE5B6F"/>
    <w:rsid w:val="00DF3304"/>
    <w:rsid w:val="00DF34AC"/>
    <w:rsid w:val="00E02385"/>
    <w:rsid w:val="00E041CB"/>
    <w:rsid w:val="00E11683"/>
    <w:rsid w:val="00E16DCB"/>
    <w:rsid w:val="00E2088F"/>
    <w:rsid w:val="00E34872"/>
    <w:rsid w:val="00E376E5"/>
    <w:rsid w:val="00E41986"/>
    <w:rsid w:val="00E42320"/>
    <w:rsid w:val="00E44EE5"/>
    <w:rsid w:val="00E461A9"/>
    <w:rsid w:val="00E4647C"/>
    <w:rsid w:val="00E46A5B"/>
    <w:rsid w:val="00E47EF0"/>
    <w:rsid w:val="00E5175C"/>
    <w:rsid w:val="00E52AEF"/>
    <w:rsid w:val="00E63D3E"/>
    <w:rsid w:val="00E65A78"/>
    <w:rsid w:val="00E70F28"/>
    <w:rsid w:val="00E7476D"/>
    <w:rsid w:val="00E756D7"/>
    <w:rsid w:val="00E75DEC"/>
    <w:rsid w:val="00E8118D"/>
    <w:rsid w:val="00E82236"/>
    <w:rsid w:val="00E83335"/>
    <w:rsid w:val="00E83440"/>
    <w:rsid w:val="00EA0BA4"/>
    <w:rsid w:val="00EB11F1"/>
    <w:rsid w:val="00EB2ED4"/>
    <w:rsid w:val="00EB5569"/>
    <w:rsid w:val="00EC0674"/>
    <w:rsid w:val="00ED0B71"/>
    <w:rsid w:val="00ED1B49"/>
    <w:rsid w:val="00ED1DA3"/>
    <w:rsid w:val="00ED2816"/>
    <w:rsid w:val="00ED354F"/>
    <w:rsid w:val="00ED36D9"/>
    <w:rsid w:val="00ED76A6"/>
    <w:rsid w:val="00EE1FB3"/>
    <w:rsid w:val="00EE2FC9"/>
    <w:rsid w:val="00EF7BF7"/>
    <w:rsid w:val="00F00084"/>
    <w:rsid w:val="00F0069F"/>
    <w:rsid w:val="00F01CB6"/>
    <w:rsid w:val="00F038B7"/>
    <w:rsid w:val="00F05AB7"/>
    <w:rsid w:val="00F061E3"/>
    <w:rsid w:val="00F062FA"/>
    <w:rsid w:val="00F06674"/>
    <w:rsid w:val="00F07564"/>
    <w:rsid w:val="00F10795"/>
    <w:rsid w:val="00F127AE"/>
    <w:rsid w:val="00F17050"/>
    <w:rsid w:val="00F23FD8"/>
    <w:rsid w:val="00F31387"/>
    <w:rsid w:val="00F411FD"/>
    <w:rsid w:val="00F4497A"/>
    <w:rsid w:val="00F47535"/>
    <w:rsid w:val="00F47ECE"/>
    <w:rsid w:val="00F6114E"/>
    <w:rsid w:val="00F67370"/>
    <w:rsid w:val="00F7016B"/>
    <w:rsid w:val="00F709EA"/>
    <w:rsid w:val="00F75711"/>
    <w:rsid w:val="00F81613"/>
    <w:rsid w:val="00F85DC7"/>
    <w:rsid w:val="00F87AD3"/>
    <w:rsid w:val="00F87B4D"/>
    <w:rsid w:val="00F90442"/>
    <w:rsid w:val="00F914BB"/>
    <w:rsid w:val="00F91B42"/>
    <w:rsid w:val="00F92244"/>
    <w:rsid w:val="00F93BB1"/>
    <w:rsid w:val="00F96107"/>
    <w:rsid w:val="00F971BE"/>
    <w:rsid w:val="00F97F96"/>
    <w:rsid w:val="00FA61F0"/>
    <w:rsid w:val="00FA7B0A"/>
    <w:rsid w:val="00FB2270"/>
    <w:rsid w:val="00FC0ED9"/>
    <w:rsid w:val="00FC2C74"/>
    <w:rsid w:val="00FC752C"/>
    <w:rsid w:val="00FD10B6"/>
    <w:rsid w:val="00FD6FA8"/>
    <w:rsid w:val="00FD7E60"/>
    <w:rsid w:val="00FE0062"/>
    <w:rsid w:val="00FE1DB2"/>
    <w:rsid w:val="00FE51E3"/>
    <w:rsid w:val="00FE6165"/>
    <w:rsid w:val="00FF0E2F"/>
    <w:rsid w:val="00FF111F"/>
    <w:rsid w:val="00FF7C44"/>
    <w:rsid w:val="00FF7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0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516104"/>
    <w:pPr>
      <w:keepNext/>
      <w:keepLines/>
      <w:pBdr>
        <w:top w:val="nil"/>
        <w:left w:val="nil"/>
        <w:bottom w:val="nil"/>
        <w:right w:val="nil"/>
        <w:between w:val="nil"/>
        <w:bar w:val="nil"/>
      </w:pBdr>
      <w:spacing w:before="480"/>
      <w:outlineLvl w:val="0"/>
    </w:pPr>
    <w:rPr>
      <w:rFonts w:asciiTheme="majorHAnsi" w:eastAsiaTheme="majorEastAsia" w:hAnsiTheme="majorHAnsi" w:cstheme="majorBidi"/>
      <w:b/>
      <w:bCs/>
      <w:color w:val="2F759E" w:themeColor="accent1" w:themeShade="BF"/>
      <w:sz w:val="28"/>
      <w:szCs w:val="28"/>
      <w:bdr w:val="nil"/>
      <w:lang w:val="en-US" w:eastAsia="en-US"/>
    </w:rPr>
  </w:style>
  <w:style w:type="paragraph" w:styleId="Heading2">
    <w:name w:val="heading 2"/>
    <w:basedOn w:val="Normal"/>
    <w:next w:val="Normal"/>
    <w:link w:val="Heading2Char"/>
    <w:uiPriority w:val="9"/>
    <w:unhideWhenUsed/>
    <w:qFormat/>
    <w:rsid w:val="00516104"/>
    <w:pPr>
      <w:keepNext/>
      <w:keepLines/>
      <w:pBdr>
        <w:top w:val="nil"/>
        <w:left w:val="nil"/>
        <w:bottom w:val="nil"/>
        <w:right w:val="nil"/>
        <w:between w:val="nil"/>
        <w:bar w:val="nil"/>
      </w:pBdr>
      <w:spacing w:before="200"/>
      <w:outlineLvl w:val="1"/>
    </w:pPr>
    <w:rPr>
      <w:rFonts w:asciiTheme="majorHAnsi" w:eastAsiaTheme="majorEastAsia" w:hAnsiTheme="majorHAnsi" w:cstheme="majorBidi"/>
      <w:b/>
      <w:bCs/>
      <w:color w:val="499BC9" w:themeColor="accent1"/>
      <w:sz w:val="26"/>
      <w:szCs w:val="26"/>
      <w:bdr w:val="nil"/>
      <w:lang w:val="en-US" w:eastAsia="en-US"/>
    </w:rPr>
  </w:style>
  <w:style w:type="paragraph" w:styleId="Heading3">
    <w:name w:val="heading 3"/>
    <w:basedOn w:val="Normal"/>
    <w:next w:val="Normal"/>
    <w:link w:val="Heading3Char"/>
    <w:uiPriority w:val="9"/>
    <w:unhideWhenUsed/>
    <w:qFormat/>
    <w:rsid w:val="00516104"/>
    <w:pPr>
      <w:keepNext/>
      <w:keepLines/>
      <w:pBdr>
        <w:top w:val="nil"/>
        <w:left w:val="nil"/>
        <w:bottom w:val="nil"/>
        <w:right w:val="nil"/>
        <w:between w:val="nil"/>
        <w:bar w:val="nil"/>
      </w:pBdr>
      <w:spacing w:before="200"/>
      <w:outlineLvl w:val="2"/>
    </w:pPr>
    <w:rPr>
      <w:rFonts w:asciiTheme="majorHAnsi" w:eastAsiaTheme="majorEastAsia" w:hAnsiTheme="majorHAnsi" w:cstheme="majorBidi"/>
      <w:b/>
      <w:bCs/>
      <w:color w:val="499BC9" w:themeColor="accent1"/>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752C"/>
    <w:rPr>
      <w:u w:val="single"/>
    </w:rPr>
  </w:style>
  <w:style w:type="paragraph" w:customStyle="1" w:styleId="HeaderFooter">
    <w:name w:val="Header &amp; Footer"/>
    <w:rsid w:val="00FC752C"/>
    <w:pPr>
      <w:tabs>
        <w:tab w:val="right" w:pos="9020"/>
      </w:tabs>
    </w:pPr>
    <w:rPr>
      <w:rFonts w:ascii="Helvetica" w:hAnsi="Arial Unicode MS" w:cs="Arial Unicode MS"/>
      <w:color w:val="000000"/>
      <w:sz w:val="24"/>
      <w:szCs w:val="24"/>
    </w:rPr>
  </w:style>
  <w:style w:type="paragraph" w:customStyle="1" w:styleId="BodyA">
    <w:name w:val="Body A"/>
    <w:rsid w:val="00FC752C"/>
    <w:rPr>
      <w:rFonts w:ascii="Helvetica" w:hAnsi="Arial Unicode MS" w:cs="Arial Unicode MS"/>
      <w:color w:val="000000"/>
      <w:sz w:val="22"/>
      <w:szCs w:val="22"/>
      <w:u w:color="000000"/>
      <w:lang w:val="en-US"/>
    </w:rPr>
  </w:style>
  <w:style w:type="numbering" w:customStyle="1" w:styleId="List0">
    <w:name w:val="List 0"/>
    <w:basedOn w:val="ImportedStyle1"/>
    <w:rsid w:val="00FC752C"/>
    <w:pPr>
      <w:numPr>
        <w:numId w:val="3"/>
      </w:numPr>
    </w:pPr>
  </w:style>
  <w:style w:type="numbering" w:customStyle="1" w:styleId="ImportedStyle1">
    <w:name w:val="Imported Style 1"/>
    <w:rsid w:val="00FC752C"/>
  </w:style>
  <w:style w:type="paragraph" w:customStyle="1" w:styleId="TableStyle1A">
    <w:name w:val="Table Style 1 A"/>
    <w:rsid w:val="00FC752C"/>
    <w:rPr>
      <w:rFonts w:ascii="Helvetica" w:hAnsi="Arial Unicode MS" w:cs="Arial Unicode MS"/>
      <w:b/>
      <w:bCs/>
      <w:color w:val="000000"/>
      <w:u w:color="000000"/>
      <w:lang w:val="en-US"/>
    </w:rPr>
  </w:style>
  <w:style w:type="paragraph" w:customStyle="1" w:styleId="Body">
    <w:name w:val="Body"/>
    <w:rsid w:val="00FC752C"/>
    <w:rPr>
      <w:rFonts w:eastAsia="Times New Roman"/>
      <w:color w:val="000000"/>
      <w:sz w:val="24"/>
      <w:szCs w:val="24"/>
      <w:u w:color="000000"/>
    </w:rPr>
  </w:style>
  <w:style w:type="paragraph" w:customStyle="1" w:styleId="FootnoteText1">
    <w:name w:val="Footnote Text1"/>
    <w:basedOn w:val="Normal"/>
    <w:next w:val="FootnoteText"/>
    <w:link w:val="FootnoteTextChar"/>
    <w:uiPriority w:val="99"/>
    <w:semiHidden/>
    <w:unhideWhenUsed/>
    <w:rsid w:val="002408E3"/>
    <w:rPr>
      <w:sz w:val="20"/>
      <w:szCs w:val="20"/>
    </w:rPr>
  </w:style>
  <w:style w:type="character" w:customStyle="1" w:styleId="FootnoteTextChar">
    <w:name w:val="Footnote Text Char"/>
    <w:basedOn w:val="DefaultParagraphFont"/>
    <w:link w:val="FootnoteText1"/>
    <w:uiPriority w:val="99"/>
    <w:semiHidden/>
    <w:rsid w:val="002408E3"/>
    <w:rPr>
      <w:sz w:val="20"/>
      <w:szCs w:val="20"/>
    </w:rPr>
  </w:style>
  <w:style w:type="character" w:styleId="FootnoteReference">
    <w:name w:val="footnote reference"/>
    <w:basedOn w:val="DefaultParagraphFont"/>
    <w:uiPriority w:val="99"/>
    <w:semiHidden/>
    <w:unhideWhenUsed/>
    <w:rsid w:val="002408E3"/>
    <w:rPr>
      <w:vertAlign w:val="superscript"/>
    </w:rPr>
  </w:style>
  <w:style w:type="paragraph" w:styleId="FootnoteText">
    <w:name w:val="footnote text"/>
    <w:basedOn w:val="Normal"/>
    <w:link w:val="FootnoteTextChar1"/>
    <w:uiPriority w:val="99"/>
    <w:semiHidden/>
    <w:unhideWhenUsed/>
    <w:rsid w:val="002408E3"/>
    <w:pPr>
      <w:pBdr>
        <w:top w:val="nil"/>
        <w:left w:val="nil"/>
        <w:bottom w:val="nil"/>
        <w:right w:val="nil"/>
        <w:between w:val="nil"/>
        <w:bar w:val="nil"/>
      </w:pBdr>
    </w:pPr>
    <w:rPr>
      <w:rFonts w:eastAsia="Arial Unicode MS"/>
      <w:sz w:val="20"/>
      <w:szCs w:val="20"/>
      <w:bdr w:val="nil"/>
      <w:lang w:val="en-US" w:eastAsia="en-US"/>
    </w:rPr>
  </w:style>
  <w:style w:type="character" w:customStyle="1" w:styleId="FootnoteTextChar1">
    <w:name w:val="Footnote Text Char1"/>
    <w:basedOn w:val="DefaultParagraphFont"/>
    <w:link w:val="FootnoteText"/>
    <w:uiPriority w:val="99"/>
    <w:semiHidden/>
    <w:rsid w:val="002408E3"/>
    <w:rPr>
      <w:lang w:val="en-US" w:eastAsia="en-US"/>
    </w:rPr>
  </w:style>
  <w:style w:type="table" w:styleId="MediumGrid2-Accent6">
    <w:name w:val="Medium Grid 2 Accent 6"/>
    <w:basedOn w:val="TableNormal"/>
    <w:uiPriority w:val="68"/>
    <w:rsid w:val="00E34872"/>
    <w:p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heme="majorEastAsia" w:hAnsiTheme="majorHAnsi" w:cstheme="majorBidi"/>
      <w:color w:val="000000" w:themeColor="text1"/>
      <w:sz w:val="24"/>
      <w:szCs w:val="22"/>
      <w:bdr w:val="none" w:sz="0" w:space="0" w:color="auto"/>
      <w:lang w:eastAsia="en-US"/>
    </w:rPr>
    <w:tblPr>
      <w:tblStyleRowBandSize w:val="1"/>
      <w:tblStyleColBandSize w:val="1"/>
      <w:tblInd w:w="0" w:type="dxa"/>
      <w:tblBorders>
        <w:top w:val="single" w:sz="8" w:space="0" w:color="6C2085" w:themeColor="accent6"/>
        <w:left w:val="single" w:sz="8" w:space="0" w:color="6C2085" w:themeColor="accent6"/>
        <w:bottom w:val="single" w:sz="8" w:space="0" w:color="6C2085" w:themeColor="accent6"/>
        <w:right w:val="single" w:sz="8" w:space="0" w:color="6C2085" w:themeColor="accent6"/>
        <w:insideH w:val="single" w:sz="8" w:space="0" w:color="6C2085" w:themeColor="accent6"/>
        <w:insideV w:val="single" w:sz="8" w:space="0" w:color="6C2085" w:themeColor="accent6"/>
      </w:tblBorders>
      <w:tblCellMar>
        <w:top w:w="0" w:type="dxa"/>
        <w:left w:w="108" w:type="dxa"/>
        <w:bottom w:w="0" w:type="dxa"/>
        <w:right w:w="108" w:type="dxa"/>
      </w:tblCellMar>
    </w:tblPr>
    <w:tcPr>
      <w:shd w:val="clear" w:color="auto" w:fill="E1BAEE" w:themeFill="accent6" w:themeFillTint="3F"/>
    </w:tcPr>
    <w:tblStylePr w:type="firstRow">
      <w:rPr>
        <w:b/>
        <w:bCs/>
        <w:color w:val="000000" w:themeColor="text1"/>
      </w:rPr>
      <w:tblPr/>
      <w:tcPr>
        <w:shd w:val="clear" w:color="auto" w:fill="F3E3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7F1" w:themeFill="accent6" w:themeFillTint="33"/>
      </w:tcPr>
    </w:tblStylePr>
    <w:tblStylePr w:type="band1Vert">
      <w:tblPr/>
      <w:tcPr>
        <w:shd w:val="clear" w:color="auto" w:fill="C374DD" w:themeFill="accent6" w:themeFillTint="7F"/>
      </w:tcPr>
    </w:tblStylePr>
    <w:tblStylePr w:type="band1Horz">
      <w:tblPr/>
      <w:tcPr>
        <w:tcBorders>
          <w:insideH w:val="single" w:sz="6" w:space="0" w:color="6C2085" w:themeColor="accent6"/>
          <w:insideV w:val="single" w:sz="6" w:space="0" w:color="6C2085" w:themeColor="accent6"/>
        </w:tcBorders>
        <w:shd w:val="clear" w:color="auto" w:fill="C374DD" w:themeFill="accent6" w:themeFillTint="7F"/>
      </w:tcPr>
    </w:tblStylePr>
    <w:tblStylePr w:type="nwCell">
      <w:tblPr/>
      <w:tcPr>
        <w:shd w:val="clear" w:color="auto" w:fill="FFFFFF" w:themeFill="background1"/>
      </w:tcPr>
    </w:tblStylePr>
  </w:style>
  <w:style w:type="paragraph" w:styleId="ListParagraph">
    <w:name w:val="List Paragraph"/>
    <w:basedOn w:val="Normal"/>
    <w:link w:val="ListParagraphChar"/>
    <w:uiPriority w:val="34"/>
    <w:qFormat/>
    <w:rsid w:val="0063475A"/>
    <w:pPr>
      <w:pBdr>
        <w:top w:val="nil"/>
        <w:left w:val="nil"/>
        <w:bottom w:val="nil"/>
        <w:right w:val="nil"/>
        <w:between w:val="nil"/>
        <w:bar w:val="nil"/>
      </w:pBdr>
      <w:ind w:left="720"/>
      <w:contextualSpacing/>
    </w:pPr>
    <w:rPr>
      <w:rFonts w:eastAsia="Arial Unicode MS"/>
      <w:bdr w:val="nil"/>
      <w:lang w:val="en-US" w:eastAsia="en-US"/>
    </w:rPr>
  </w:style>
  <w:style w:type="character" w:styleId="CommentReference">
    <w:name w:val="annotation reference"/>
    <w:basedOn w:val="DefaultParagraphFont"/>
    <w:uiPriority w:val="99"/>
    <w:semiHidden/>
    <w:unhideWhenUsed/>
    <w:rsid w:val="00A63462"/>
    <w:rPr>
      <w:sz w:val="16"/>
      <w:szCs w:val="16"/>
    </w:rPr>
  </w:style>
  <w:style w:type="paragraph" w:styleId="CommentText">
    <w:name w:val="annotation text"/>
    <w:basedOn w:val="Normal"/>
    <w:link w:val="CommentTextChar"/>
    <w:uiPriority w:val="99"/>
    <w:unhideWhenUsed/>
    <w:rsid w:val="00A63462"/>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A63462"/>
    <w:rPr>
      <w:lang w:val="en-US" w:eastAsia="en-US"/>
    </w:rPr>
  </w:style>
  <w:style w:type="paragraph" w:styleId="CommentSubject">
    <w:name w:val="annotation subject"/>
    <w:basedOn w:val="CommentText"/>
    <w:next w:val="CommentText"/>
    <w:link w:val="CommentSubjectChar"/>
    <w:uiPriority w:val="99"/>
    <w:semiHidden/>
    <w:unhideWhenUsed/>
    <w:rsid w:val="00A63462"/>
    <w:rPr>
      <w:b/>
      <w:bCs/>
    </w:rPr>
  </w:style>
  <w:style w:type="character" w:customStyle="1" w:styleId="CommentSubjectChar">
    <w:name w:val="Comment Subject Char"/>
    <w:basedOn w:val="CommentTextChar"/>
    <w:link w:val="CommentSubject"/>
    <w:uiPriority w:val="99"/>
    <w:semiHidden/>
    <w:rsid w:val="00A63462"/>
    <w:rPr>
      <w:b/>
      <w:bCs/>
      <w:lang w:val="en-US" w:eastAsia="en-US"/>
    </w:rPr>
  </w:style>
  <w:style w:type="paragraph" w:styleId="BalloonText">
    <w:name w:val="Balloon Text"/>
    <w:basedOn w:val="Normal"/>
    <w:link w:val="BalloonTextChar"/>
    <w:uiPriority w:val="99"/>
    <w:semiHidden/>
    <w:unhideWhenUsed/>
    <w:rsid w:val="00A63462"/>
    <w:rPr>
      <w:rFonts w:ascii="Tahoma" w:hAnsi="Tahoma" w:cs="Tahoma"/>
      <w:sz w:val="16"/>
      <w:szCs w:val="16"/>
    </w:rPr>
  </w:style>
  <w:style w:type="character" w:customStyle="1" w:styleId="BalloonTextChar">
    <w:name w:val="Balloon Text Char"/>
    <w:basedOn w:val="DefaultParagraphFont"/>
    <w:link w:val="BalloonText"/>
    <w:uiPriority w:val="99"/>
    <w:semiHidden/>
    <w:rsid w:val="00A63462"/>
    <w:rPr>
      <w:rFonts w:ascii="Tahoma" w:hAnsi="Tahoma" w:cs="Tahoma"/>
      <w:sz w:val="16"/>
      <w:szCs w:val="16"/>
      <w:lang w:val="en-US" w:eastAsia="en-US"/>
    </w:rPr>
  </w:style>
  <w:style w:type="paragraph" w:customStyle="1" w:styleId="yiv4243883574gmail-frabodytext">
    <w:name w:val="yiv4243883574gmail-frabodytext"/>
    <w:basedOn w:val="Normal"/>
    <w:rsid w:val="00A410CB"/>
    <w:pPr>
      <w:spacing w:before="100" w:beforeAutospacing="1" w:after="100" w:afterAutospacing="1"/>
    </w:pPr>
    <w:rPr>
      <w:lang w:val="en-US" w:eastAsia="en-US"/>
    </w:rPr>
  </w:style>
  <w:style w:type="paragraph" w:styleId="Header">
    <w:name w:val="header"/>
    <w:basedOn w:val="Normal"/>
    <w:link w:val="HeaderChar"/>
    <w:uiPriority w:val="99"/>
    <w:unhideWhenUsed/>
    <w:rsid w:val="00CC30A1"/>
    <w:pPr>
      <w:pBdr>
        <w:top w:val="nil"/>
        <w:left w:val="nil"/>
        <w:bottom w:val="nil"/>
        <w:right w:val="nil"/>
        <w:between w:val="nil"/>
        <w:bar w:val="nil"/>
      </w:pBdr>
      <w:tabs>
        <w:tab w:val="center" w:pos="4680"/>
        <w:tab w:val="right" w:pos="9360"/>
      </w:tabs>
    </w:pPr>
    <w:rPr>
      <w:rFonts w:eastAsia="Arial Unicode MS"/>
      <w:bdr w:val="nil"/>
      <w:lang w:val="en-US" w:eastAsia="en-US"/>
    </w:rPr>
  </w:style>
  <w:style w:type="character" w:customStyle="1" w:styleId="HeaderChar">
    <w:name w:val="Header Char"/>
    <w:basedOn w:val="DefaultParagraphFont"/>
    <w:link w:val="Header"/>
    <w:uiPriority w:val="99"/>
    <w:rsid w:val="00CC30A1"/>
    <w:rPr>
      <w:sz w:val="24"/>
      <w:szCs w:val="24"/>
      <w:lang w:val="en-US" w:eastAsia="en-US"/>
    </w:rPr>
  </w:style>
  <w:style w:type="paragraph" w:styleId="Footer">
    <w:name w:val="footer"/>
    <w:basedOn w:val="Normal"/>
    <w:link w:val="FooterChar"/>
    <w:uiPriority w:val="99"/>
    <w:unhideWhenUsed/>
    <w:rsid w:val="00CC30A1"/>
    <w:pPr>
      <w:pBdr>
        <w:top w:val="nil"/>
        <w:left w:val="nil"/>
        <w:bottom w:val="nil"/>
        <w:right w:val="nil"/>
        <w:between w:val="nil"/>
        <w:bar w:val="nil"/>
      </w:pBdr>
      <w:tabs>
        <w:tab w:val="center" w:pos="4680"/>
        <w:tab w:val="right" w:pos="9360"/>
      </w:tabs>
    </w:pPr>
    <w:rPr>
      <w:rFonts w:eastAsia="Arial Unicode MS"/>
      <w:bdr w:val="nil"/>
      <w:lang w:val="en-US" w:eastAsia="en-US"/>
    </w:rPr>
  </w:style>
  <w:style w:type="character" w:customStyle="1" w:styleId="FooterChar">
    <w:name w:val="Footer Char"/>
    <w:basedOn w:val="DefaultParagraphFont"/>
    <w:link w:val="Footer"/>
    <w:uiPriority w:val="99"/>
    <w:rsid w:val="00CC30A1"/>
    <w:rPr>
      <w:sz w:val="24"/>
      <w:szCs w:val="24"/>
      <w:lang w:val="en-US" w:eastAsia="en-US"/>
    </w:rPr>
  </w:style>
  <w:style w:type="paragraph" w:styleId="NoSpacing">
    <w:name w:val="No Spacing"/>
    <w:uiPriority w:val="1"/>
    <w:qFormat/>
    <w:rsid w:val="006D7899"/>
    <w:rPr>
      <w:sz w:val="24"/>
      <w:szCs w:val="24"/>
      <w:lang w:val="en-US" w:eastAsia="en-US"/>
    </w:rPr>
  </w:style>
  <w:style w:type="table" w:styleId="TableGrid">
    <w:name w:val="Table Grid"/>
    <w:basedOn w:val="TableNormal"/>
    <w:uiPriority w:val="59"/>
    <w:rsid w:val="008C4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76781"/>
    <w:pPr>
      <w:spacing w:before="100" w:beforeAutospacing="1" w:after="100" w:afterAutospacing="1"/>
    </w:pPr>
  </w:style>
  <w:style w:type="character" w:styleId="LineNumber">
    <w:name w:val="line number"/>
    <w:basedOn w:val="DefaultParagraphFont"/>
    <w:uiPriority w:val="99"/>
    <w:semiHidden/>
    <w:unhideWhenUsed/>
    <w:rsid w:val="00717FF5"/>
  </w:style>
  <w:style w:type="character" w:customStyle="1" w:styleId="Heading1Char">
    <w:name w:val="Heading 1 Char"/>
    <w:basedOn w:val="DefaultParagraphFont"/>
    <w:link w:val="Heading1"/>
    <w:uiPriority w:val="9"/>
    <w:rsid w:val="00516104"/>
    <w:rPr>
      <w:rFonts w:asciiTheme="majorHAnsi" w:eastAsiaTheme="majorEastAsia" w:hAnsiTheme="majorHAnsi" w:cstheme="majorBidi"/>
      <w:b/>
      <w:bCs/>
      <w:color w:val="2F759E" w:themeColor="accent1" w:themeShade="BF"/>
      <w:sz w:val="28"/>
      <w:szCs w:val="28"/>
      <w:lang w:val="en-US" w:eastAsia="en-US"/>
    </w:rPr>
  </w:style>
  <w:style w:type="paragraph" w:styleId="TOCHeading">
    <w:name w:val="TOC Heading"/>
    <w:basedOn w:val="Heading1"/>
    <w:next w:val="Normal"/>
    <w:uiPriority w:val="39"/>
    <w:unhideWhenUsed/>
    <w:qFormat/>
    <w:rsid w:val="005161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Heading2Char">
    <w:name w:val="Heading 2 Char"/>
    <w:basedOn w:val="DefaultParagraphFont"/>
    <w:link w:val="Heading2"/>
    <w:uiPriority w:val="9"/>
    <w:rsid w:val="00516104"/>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516104"/>
    <w:rPr>
      <w:rFonts w:asciiTheme="majorHAnsi" w:eastAsiaTheme="majorEastAsia" w:hAnsiTheme="majorHAnsi" w:cstheme="majorBidi"/>
      <w:b/>
      <w:bCs/>
      <w:color w:val="499BC9" w:themeColor="accent1"/>
      <w:sz w:val="24"/>
      <w:szCs w:val="24"/>
      <w:lang w:val="en-US" w:eastAsia="en-US"/>
    </w:rPr>
  </w:style>
  <w:style w:type="paragraph" w:styleId="TOC1">
    <w:name w:val="toc 1"/>
    <w:basedOn w:val="Normal"/>
    <w:next w:val="Normal"/>
    <w:autoRedefine/>
    <w:uiPriority w:val="39"/>
    <w:unhideWhenUsed/>
    <w:rsid w:val="00C955A7"/>
    <w:pPr>
      <w:pBdr>
        <w:top w:val="nil"/>
        <w:left w:val="nil"/>
        <w:bottom w:val="nil"/>
        <w:right w:val="nil"/>
        <w:between w:val="nil"/>
        <w:bar w:val="nil"/>
      </w:pBdr>
      <w:spacing w:after="100"/>
    </w:pPr>
    <w:rPr>
      <w:rFonts w:eastAsia="Arial Unicode MS"/>
      <w:bdr w:val="nil"/>
      <w:lang w:val="en-US" w:eastAsia="en-US"/>
    </w:rPr>
  </w:style>
  <w:style w:type="paragraph" w:styleId="TOC2">
    <w:name w:val="toc 2"/>
    <w:basedOn w:val="Normal"/>
    <w:next w:val="Normal"/>
    <w:autoRedefine/>
    <w:uiPriority w:val="39"/>
    <w:unhideWhenUsed/>
    <w:rsid w:val="00C955A7"/>
    <w:pPr>
      <w:pBdr>
        <w:top w:val="nil"/>
        <w:left w:val="nil"/>
        <w:bottom w:val="nil"/>
        <w:right w:val="nil"/>
        <w:between w:val="nil"/>
        <w:bar w:val="nil"/>
      </w:pBdr>
      <w:spacing w:after="100"/>
      <w:ind w:left="240"/>
    </w:pPr>
    <w:rPr>
      <w:rFonts w:eastAsia="Arial Unicode MS"/>
      <w:bdr w:val="nil"/>
      <w:lang w:val="en-US" w:eastAsia="en-US"/>
    </w:rPr>
  </w:style>
  <w:style w:type="paragraph" w:styleId="TOC3">
    <w:name w:val="toc 3"/>
    <w:basedOn w:val="Normal"/>
    <w:next w:val="Normal"/>
    <w:autoRedefine/>
    <w:uiPriority w:val="39"/>
    <w:unhideWhenUsed/>
    <w:rsid w:val="00C955A7"/>
    <w:pPr>
      <w:pBdr>
        <w:top w:val="nil"/>
        <w:left w:val="nil"/>
        <w:bottom w:val="nil"/>
        <w:right w:val="nil"/>
        <w:between w:val="nil"/>
        <w:bar w:val="nil"/>
      </w:pBdr>
      <w:spacing w:after="100"/>
      <w:ind w:left="480"/>
    </w:pPr>
    <w:rPr>
      <w:rFonts w:eastAsia="Arial Unicode MS"/>
      <w:bdr w:val="nil"/>
      <w:lang w:val="en-US" w:eastAsia="en-US"/>
    </w:rPr>
  </w:style>
  <w:style w:type="character" w:customStyle="1" w:styleId="UnresolvedMention">
    <w:name w:val="Unresolved Mention"/>
    <w:basedOn w:val="DefaultParagraphFont"/>
    <w:uiPriority w:val="99"/>
    <w:semiHidden/>
    <w:unhideWhenUsed/>
    <w:rsid w:val="00BA0F90"/>
    <w:rPr>
      <w:color w:val="605E5C"/>
      <w:shd w:val="clear" w:color="auto" w:fill="E1DFDD"/>
    </w:rPr>
  </w:style>
  <w:style w:type="paragraph" w:styleId="Caption">
    <w:name w:val="caption"/>
    <w:basedOn w:val="Normal"/>
    <w:next w:val="Normal"/>
    <w:uiPriority w:val="35"/>
    <w:unhideWhenUsed/>
    <w:qFormat/>
    <w:rsid w:val="003B4B1A"/>
    <w:pPr>
      <w:pBdr>
        <w:top w:val="nil"/>
        <w:left w:val="nil"/>
        <w:bottom w:val="nil"/>
        <w:right w:val="nil"/>
        <w:between w:val="nil"/>
        <w:bar w:val="nil"/>
      </w:pBdr>
      <w:spacing w:after="200"/>
    </w:pPr>
    <w:rPr>
      <w:rFonts w:eastAsia="Arial Unicode MS"/>
      <w:i/>
      <w:iCs/>
      <w:color w:val="404040" w:themeColor="text2"/>
      <w:sz w:val="18"/>
      <w:szCs w:val="18"/>
      <w:bdr w:val="nil"/>
      <w:lang w:val="en-US" w:eastAsia="en-US"/>
    </w:rPr>
  </w:style>
  <w:style w:type="table" w:customStyle="1" w:styleId="PlainTable5">
    <w:name w:val="Plain Table 5"/>
    <w:basedOn w:val="TableNormal"/>
    <w:uiPriority w:val="45"/>
    <w:rsid w:val="002C066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link w:val="ListParagraph"/>
    <w:uiPriority w:val="34"/>
    <w:rsid w:val="00C17FD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0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516104"/>
    <w:pPr>
      <w:keepNext/>
      <w:keepLines/>
      <w:pBdr>
        <w:top w:val="nil"/>
        <w:left w:val="nil"/>
        <w:bottom w:val="nil"/>
        <w:right w:val="nil"/>
        <w:between w:val="nil"/>
        <w:bar w:val="nil"/>
      </w:pBdr>
      <w:spacing w:before="480"/>
      <w:outlineLvl w:val="0"/>
    </w:pPr>
    <w:rPr>
      <w:rFonts w:asciiTheme="majorHAnsi" w:eastAsiaTheme="majorEastAsia" w:hAnsiTheme="majorHAnsi" w:cstheme="majorBidi"/>
      <w:b/>
      <w:bCs/>
      <w:color w:val="2F759E" w:themeColor="accent1" w:themeShade="BF"/>
      <w:sz w:val="28"/>
      <w:szCs w:val="28"/>
      <w:bdr w:val="nil"/>
      <w:lang w:val="en-US" w:eastAsia="en-US"/>
    </w:rPr>
  </w:style>
  <w:style w:type="paragraph" w:styleId="Heading2">
    <w:name w:val="heading 2"/>
    <w:basedOn w:val="Normal"/>
    <w:next w:val="Normal"/>
    <w:link w:val="Heading2Char"/>
    <w:uiPriority w:val="9"/>
    <w:unhideWhenUsed/>
    <w:qFormat/>
    <w:rsid w:val="00516104"/>
    <w:pPr>
      <w:keepNext/>
      <w:keepLines/>
      <w:pBdr>
        <w:top w:val="nil"/>
        <w:left w:val="nil"/>
        <w:bottom w:val="nil"/>
        <w:right w:val="nil"/>
        <w:between w:val="nil"/>
        <w:bar w:val="nil"/>
      </w:pBdr>
      <w:spacing w:before="200"/>
      <w:outlineLvl w:val="1"/>
    </w:pPr>
    <w:rPr>
      <w:rFonts w:asciiTheme="majorHAnsi" w:eastAsiaTheme="majorEastAsia" w:hAnsiTheme="majorHAnsi" w:cstheme="majorBidi"/>
      <w:b/>
      <w:bCs/>
      <w:color w:val="499BC9" w:themeColor="accent1"/>
      <w:sz w:val="26"/>
      <w:szCs w:val="26"/>
      <w:bdr w:val="nil"/>
      <w:lang w:val="en-US" w:eastAsia="en-US"/>
    </w:rPr>
  </w:style>
  <w:style w:type="paragraph" w:styleId="Heading3">
    <w:name w:val="heading 3"/>
    <w:basedOn w:val="Normal"/>
    <w:next w:val="Normal"/>
    <w:link w:val="Heading3Char"/>
    <w:uiPriority w:val="9"/>
    <w:unhideWhenUsed/>
    <w:qFormat/>
    <w:rsid w:val="00516104"/>
    <w:pPr>
      <w:keepNext/>
      <w:keepLines/>
      <w:pBdr>
        <w:top w:val="nil"/>
        <w:left w:val="nil"/>
        <w:bottom w:val="nil"/>
        <w:right w:val="nil"/>
        <w:between w:val="nil"/>
        <w:bar w:val="nil"/>
      </w:pBdr>
      <w:spacing w:before="200"/>
      <w:outlineLvl w:val="2"/>
    </w:pPr>
    <w:rPr>
      <w:rFonts w:asciiTheme="majorHAnsi" w:eastAsiaTheme="majorEastAsia" w:hAnsiTheme="majorHAnsi" w:cstheme="majorBidi"/>
      <w:b/>
      <w:bCs/>
      <w:color w:val="499BC9" w:themeColor="accent1"/>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752C"/>
    <w:rPr>
      <w:u w:val="single"/>
    </w:rPr>
  </w:style>
  <w:style w:type="paragraph" w:customStyle="1" w:styleId="HeaderFooter">
    <w:name w:val="Header &amp; Footer"/>
    <w:rsid w:val="00FC752C"/>
    <w:pPr>
      <w:tabs>
        <w:tab w:val="right" w:pos="9020"/>
      </w:tabs>
    </w:pPr>
    <w:rPr>
      <w:rFonts w:ascii="Helvetica" w:hAnsi="Arial Unicode MS" w:cs="Arial Unicode MS"/>
      <w:color w:val="000000"/>
      <w:sz w:val="24"/>
      <w:szCs w:val="24"/>
    </w:rPr>
  </w:style>
  <w:style w:type="paragraph" w:customStyle="1" w:styleId="BodyA">
    <w:name w:val="Body A"/>
    <w:rsid w:val="00FC752C"/>
    <w:rPr>
      <w:rFonts w:ascii="Helvetica" w:hAnsi="Arial Unicode MS" w:cs="Arial Unicode MS"/>
      <w:color w:val="000000"/>
      <w:sz w:val="22"/>
      <w:szCs w:val="22"/>
      <w:u w:color="000000"/>
      <w:lang w:val="en-US"/>
    </w:rPr>
  </w:style>
  <w:style w:type="numbering" w:customStyle="1" w:styleId="List0">
    <w:name w:val="List 0"/>
    <w:basedOn w:val="ImportedStyle1"/>
    <w:rsid w:val="00FC752C"/>
    <w:pPr>
      <w:numPr>
        <w:numId w:val="3"/>
      </w:numPr>
    </w:pPr>
  </w:style>
  <w:style w:type="numbering" w:customStyle="1" w:styleId="ImportedStyle1">
    <w:name w:val="Imported Style 1"/>
    <w:rsid w:val="00FC752C"/>
  </w:style>
  <w:style w:type="paragraph" w:customStyle="1" w:styleId="TableStyle1A">
    <w:name w:val="Table Style 1 A"/>
    <w:rsid w:val="00FC752C"/>
    <w:rPr>
      <w:rFonts w:ascii="Helvetica" w:hAnsi="Arial Unicode MS" w:cs="Arial Unicode MS"/>
      <w:b/>
      <w:bCs/>
      <w:color w:val="000000"/>
      <w:u w:color="000000"/>
      <w:lang w:val="en-US"/>
    </w:rPr>
  </w:style>
  <w:style w:type="paragraph" w:customStyle="1" w:styleId="Body">
    <w:name w:val="Body"/>
    <w:rsid w:val="00FC752C"/>
    <w:rPr>
      <w:rFonts w:eastAsia="Times New Roman"/>
      <w:color w:val="000000"/>
      <w:sz w:val="24"/>
      <w:szCs w:val="24"/>
      <w:u w:color="000000"/>
    </w:rPr>
  </w:style>
  <w:style w:type="paragraph" w:customStyle="1" w:styleId="FootnoteText1">
    <w:name w:val="Footnote Text1"/>
    <w:basedOn w:val="Normal"/>
    <w:next w:val="FootnoteText"/>
    <w:link w:val="FootnoteTextChar"/>
    <w:uiPriority w:val="99"/>
    <w:semiHidden/>
    <w:unhideWhenUsed/>
    <w:rsid w:val="002408E3"/>
    <w:rPr>
      <w:sz w:val="20"/>
      <w:szCs w:val="20"/>
    </w:rPr>
  </w:style>
  <w:style w:type="character" w:customStyle="1" w:styleId="FootnoteTextChar">
    <w:name w:val="Footnote Text Char"/>
    <w:basedOn w:val="DefaultParagraphFont"/>
    <w:link w:val="FootnoteText1"/>
    <w:uiPriority w:val="99"/>
    <w:semiHidden/>
    <w:rsid w:val="002408E3"/>
    <w:rPr>
      <w:sz w:val="20"/>
      <w:szCs w:val="20"/>
    </w:rPr>
  </w:style>
  <w:style w:type="character" w:styleId="FootnoteReference">
    <w:name w:val="footnote reference"/>
    <w:basedOn w:val="DefaultParagraphFont"/>
    <w:uiPriority w:val="99"/>
    <w:semiHidden/>
    <w:unhideWhenUsed/>
    <w:rsid w:val="002408E3"/>
    <w:rPr>
      <w:vertAlign w:val="superscript"/>
    </w:rPr>
  </w:style>
  <w:style w:type="paragraph" w:styleId="FootnoteText">
    <w:name w:val="footnote text"/>
    <w:basedOn w:val="Normal"/>
    <w:link w:val="FootnoteTextChar1"/>
    <w:uiPriority w:val="99"/>
    <w:semiHidden/>
    <w:unhideWhenUsed/>
    <w:rsid w:val="002408E3"/>
    <w:pPr>
      <w:pBdr>
        <w:top w:val="nil"/>
        <w:left w:val="nil"/>
        <w:bottom w:val="nil"/>
        <w:right w:val="nil"/>
        <w:between w:val="nil"/>
        <w:bar w:val="nil"/>
      </w:pBdr>
    </w:pPr>
    <w:rPr>
      <w:rFonts w:eastAsia="Arial Unicode MS"/>
      <w:sz w:val="20"/>
      <w:szCs w:val="20"/>
      <w:bdr w:val="nil"/>
      <w:lang w:val="en-US" w:eastAsia="en-US"/>
    </w:rPr>
  </w:style>
  <w:style w:type="character" w:customStyle="1" w:styleId="FootnoteTextChar1">
    <w:name w:val="Footnote Text Char1"/>
    <w:basedOn w:val="DefaultParagraphFont"/>
    <w:link w:val="FootnoteText"/>
    <w:uiPriority w:val="99"/>
    <w:semiHidden/>
    <w:rsid w:val="002408E3"/>
    <w:rPr>
      <w:lang w:val="en-US" w:eastAsia="en-US"/>
    </w:rPr>
  </w:style>
  <w:style w:type="table" w:styleId="MediumGrid2-Accent6">
    <w:name w:val="Medium Grid 2 Accent 6"/>
    <w:basedOn w:val="TableNormal"/>
    <w:uiPriority w:val="68"/>
    <w:rsid w:val="00E34872"/>
    <w:p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heme="majorEastAsia" w:hAnsiTheme="majorHAnsi" w:cstheme="majorBidi"/>
      <w:color w:val="000000" w:themeColor="text1"/>
      <w:sz w:val="24"/>
      <w:szCs w:val="22"/>
      <w:bdr w:val="none" w:sz="0" w:space="0" w:color="auto"/>
      <w:lang w:eastAsia="en-US"/>
    </w:rPr>
    <w:tblPr>
      <w:tblStyleRowBandSize w:val="1"/>
      <w:tblStyleColBandSize w:val="1"/>
      <w:tblInd w:w="0" w:type="dxa"/>
      <w:tblBorders>
        <w:top w:val="single" w:sz="8" w:space="0" w:color="6C2085" w:themeColor="accent6"/>
        <w:left w:val="single" w:sz="8" w:space="0" w:color="6C2085" w:themeColor="accent6"/>
        <w:bottom w:val="single" w:sz="8" w:space="0" w:color="6C2085" w:themeColor="accent6"/>
        <w:right w:val="single" w:sz="8" w:space="0" w:color="6C2085" w:themeColor="accent6"/>
        <w:insideH w:val="single" w:sz="8" w:space="0" w:color="6C2085" w:themeColor="accent6"/>
        <w:insideV w:val="single" w:sz="8" w:space="0" w:color="6C2085" w:themeColor="accent6"/>
      </w:tblBorders>
      <w:tblCellMar>
        <w:top w:w="0" w:type="dxa"/>
        <w:left w:w="108" w:type="dxa"/>
        <w:bottom w:w="0" w:type="dxa"/>
        <w:right w:w="108" w:type="dxa"/>
      </w:tblCellMar>
    </w:tblPr>
    <w:tcPr>
      <w:shd w:val="clear" w:color="auto" w:fill="E1BAEE" w:themeFill="accent6" w:themeFillTint="3F"/>
    </w:tcPr>
    <w:tblStylePr w:type="firstRow">
      <w:rPr>
        <w:b/>
        <w:bCs/>
        <w:color w:val="000000" w:themeColor="text1"/>
      </w:rPr>
      <w:tblPr/>
      <w:tcPr>
        <w:shd w:val="clear" w:color="auto" w:fill="F3E3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7F1" w:themeFill="accent6" w:themeFillTint="33"/>
      </w:tcPr>
    </w:tblStylePr>
    <w:tblStylePr w:type="band1Vert">
      <w:tblPr/>
      <w:tcPr>
        <w:shd w:val="clear" w:color="auto" w:fill="C374DD" w:themeFill="accent6" w:themeFillTint="7F"/>
      </w:tcPr>
    </w:tblStylePr>
    <w:tblStylePr w:type="band1Horz">
      <w:tblPr/>
      <w:tcPr>
        <w:tcBorders>
          <w:insideH w:val="single" w:sz="6" w:space="0" w:color="6C2085" w:themeColor="accent6"/>
          <w:insideV w:val="single" w:sz="6" w:space="0" w:color="6C2085" w:themeColor="accent6"/>
        </w:tcBorders>
        <w:shd w:val="clear" w:color="auto" w:fill="C374DD" w:themeFill="accent6" w:themeFillTint="7F"/>
      </w:tcPr>
    </w:tblStylePr>
    <w:tblStylePr w:type="nwCell">
      <w:tblPr/>
      <w:tcPr>
        <w:shd w:val="clear" w:color="auto" w:fill="FFFFFF" w:themeFill="background1"/>
      </w:tcPr>
    </w:tblStylePr>
  </w:style>
  <w:style w:type="paragraph" w:styleId="ListParagraph">
    <w:name w:val="List Paragraph"/>
    <w:basedOn w:val="Normal"/>
    <w:link w:val="ListParagraphChar"/>
    <w:uiPriority w:val="34"/>
    <w:qFormat/>
    <w:rsid w:val="0063475A"/>
    <w:pPr>
      <w:pBdr>
        <w:top w:val="nil"/>
        <w:left w:val="nil"/>
        <w:bottom w:val="nil"/>
        <w:right w:val="nil"/>
        <w:between w:val="nil"/>
        <w:bar w:val="nil"/>
      </w:pBdr>
      <w:ind w:left="720"/>
      <w:contextualSpacing/>
    </w:pPr>
    <w:rPr>
      <w:rFonts w:eastAsia="Arial Unicode MS"/>
      <w:bdr w:val="nil"/>
      <w:lang w:val="en-US" w:eastAsia="en-US"/>
    </w:rPr>
  </w:style>
  <w:style w:type="character" w:styleId="CommentReference">
    <w:name w:val="annotation reference"/>
    <w:basedOn w:val="DefaultParagraphFont"/>
    <w:uiPriority w:val="99"/>
    <w:semiHidden/>
    <w:unhideWhenUsed/>
    <w:rsid w:val="00A63462"/>
    <w:rPr>
      <w:sz w:val="16"/>
      <w:szCs w:val="16"/>
    </w:rPr>
  </w:style>
  <w:style w:type="paragraph" w:styleId="CommentText">
    <w:name w:val="annotation text"/>
    <w:basedOn w:val="Normal"/>
    <w:link w:val="CommentTextChar"/>
    <w:uiPriority w:val="99"/>
    <w:unhideWhenUsed/>
    <w:rsid w:val="00A63462"/>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A63462"/>
    <w:rPr>
      <w:lang w:val="en-US" w:eastAsia="en-US"/>
    </w:rPr>
  </w:style>
  <w:style w:type="paragraph" w:styleId="CommentSubject">
    <w:name w:val="annotation subject"/>
    <w:basedOn w:val="CommentText"/>
    <w:next w:val="CommentText"/>
    <w:link w:val="CommentSubjectChar"/>
    <w:uiPriority w:val="99"/>
    <w:semiHidden/>
    <w:unhideWhenUsed/>
    <w:rsid w:val="00A63462"/>
    <w:rPr>
      <w:b/>
      <w:bCs/>
    </w:rPr>
  </w:style>
  <w:style w:type="character" w:customStyle="1" w:styleId="CommentSubjectChar">
    <w:name w:val="Comment Subject Char"/>
    <w:basedOn w:val="CommentTextChar"/>
    <w:link w:val="CommentSubject"/>
    <w:uiPriority w:val="99"/>
    <w:semiHidden/>
    <w:rsid w:val="00A63462"/>
    <w:rPr>
      <w:b/>
      <w:bCs/>
      <w:lang w:val="en-US" w:eastAsia="en-US"/>
    </w:rPr>
  </w:style>
  <w:style w:type="paragraph" w:styleId="BalloonText">
    <w:name w:val="Balloon Text"/>
    <w:basedOn w:val="Normal"/>
    <w:link w:val="BalloonTextChar"/>
    <w:uiPriority w:val="99"/>
    <w:semiHidden/>
    <w:unhideWhenUsed/>
    <w:rsid w:val="00A63462"/>
    <w:rPr>
      <w:rFonts w:ascii="Tahoma" w:hAnsi="Tahoma" w:cs="Tahoma"/>
      <w:sz w:val="16"/>
      <w:szCs w:val="16"/>
    </w:rPr>
  </w:style>
  <w:style w:type="character" w:customStyle="1" w:styleId="BalloonTextChar">
    <w:name w:val="Balloon Text Char"/>
    <w:basedOn w:val="DefaultParagraphFont"/>
    <w:link w:val="BalloonText"/>
    <w:uiPriority w:val="99"/>
    <w:semiHidden/>
    <w:rsid w:val="00A63462"/>
    <w:rPr>
      <w:rFonts w:ascii="Tahoma" w:hAnsi="Tahoma" w:cs="Tahoma"/>
      <w:sz w:val="16"/>
      <w:szCs w:val="16"/>
      <w:lang w:val="en-US" w:eastAsia="en-US"/>
    </w:rPr>
  </w:style>
  <w:style w:type="paragraph" w:customStyle="1" w:styleId="yiv4243883574gmail-frabodytext">
    <w:name w:val="yiv4243883574gmail-frabodytext"/>
    <w:basedOn w:val="Normal"/>
    <w:rsid w:val="00A410CB"/>
    <w:pPr>
      <w:spacing w:before="100" w:beforeAutospacing="1" w:after="100" w:afterAutospacing="1"/>
    </w:pPr>
    <w:rPr>
      <w:lang w:val="en-US" w:eastAsia="en-US"/>
    </w:rPr>
  </w:style>
  <w:style w:type="paragraph" w:styleId="Header">
    <w:name w:val="header"/>
    <w:basedOn w:val="Normal"/>
    <w:link w:val="HeaderChar"/>
    <w:uiPriority w:val="99"/>
    <w:unhideWhenUsed/>
    <w:rsid w:val="00CC30A1"/>
    <w:pPr>
      <w:pBdr>
        <w:top w:val="nil"/>
        <w:left w:val="nil"/>
        <w:bottom w:val="nil"/>
        <w:right w:val="nil"/>
        <w:between w:val="nil"/>
        <w:bar w:val="nil"/>
      </w:pBdr>
      <w:tabs>
        <w:tab w:val="center" w:pos="4680"/>
        <w:tab w:val="right" w:pos="9360"/>
      </w:tabs>
    </w:pPr>
    <w:rPr>
      <w:rFonts w:eastAsia="Arial Unicode MS"/>
      <w:bdr w:val="nil"/>
      <w:lang w:val="en-US" w:eastAsia="en-US"/>
    </w:rPr>
  </w:style>
  <w:style w:type="character" w:customStyle="1" w:styleId="HeaderChar">
    <w:name w:val="Header Char"/>
    <w:basedOn w:val="DefaultParagraphFont"/>
    <w:link w:val="Header"/>
    <w:uiPriority w:val="99"/>
    <w:rsid w:val="00CC30A1"/>
    <w:rPr>
      <w:sz w:val="24"/>
      <w:szCs w:val="24"/>
      <w:lang w:val="en-US" w:eastAsia="en-US"/>
    </w:rPr>
  </w:style>
  <w:style w:type="paragraph" w:styleId="Footer">
    <w:name w:val="footer"/>
    <w:basedOn w:val="Normal"/>
    <w:link w:val="FooterChar"/>
    <w:uiPriority w:val="99"/>
    <w:unhideWhenUsed/>
    <w:rsid w:val="00CC30A1"/>
    <w:pPr>
      <w:pBdr>
        <w:top w:val="nil"/>
        <w:left w:val="nil"/>
        <w:bottom w:val="nil"/>
        <w:right w:val="nil"/>
        <w:between w:val="nil"/>
        <w:bar w:val="nil"/>
      </w:pBdr>
      <w:tabs>
        <w:tab w:val="center" w:pos="4680"/>
        <w:tab w:val="right" w:pos="9360"/>
      </w:tabs>
    </w:pPr>
    <w:rPr>
      <w:rFonts w:eastAsia="Arial Unicode MS"/>
      <w:bdr w:val="nil"/>
      <w:lang w:val="en-US" w:eastAsia="en-US"/>
    </w:rPr>
  </w:style>
  <w:style w:type="character" w:customStyle="1" w:styleId="FooterChar">
    <w:name w:val="Footer Char"/>
    <w:basedOn w:val="DefaultParagraphFont"/>
    <w:link w:val="Footer"/>
    <w:uiPriority w:val="99"/>
    <w:rsid w:val="00CC30A1"/>
    <w:rPr>
      <w:sz w:val="24"/>
      <w:szCs w:val="24"/>
      <w:lang w:val="en-US" w:eastAsia="en-US"/>
    </w:rPr>
  </w:style>
  <w:style w:type="paragraph" w:styleId="NoSpacing">
    <w:name w:val="No Spacing"/>
    <w:uiPriority w:val="1"/>
    <w:qFormat/>
    <w:rsid w:val="006D7899"/>
    <w:rPr>
      <w:sz w:val="24"/>
      <w:szCs w:val="24"/>
      <w:lang w:val="en-US" w:eastAsia="en-US"/>
    </w:rPr>
  </w:style>
  <w:style w:type="table" w:styleId="TableGrid">
    <w:name w:val="Table Grid"/>
    <w:basedOn w:val="TableNormal"/>
    <w:uiPriority w:val="59"/>
    <w:rsid w:val="008C4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76781"/>
    <w:pPr>
      <w:spacing w:before="100" w:beforeAutospacing="1" w:after="100" w:afterAutospacing="1"/>
    </w:pPr>
  </w:style>
  <w:style w:type="character" w:styleId="LineNumber">
    <w:name w:val="line number"/>
    <w:basedOn w:val="DefaultParagraphFont"/>
    <w:uiPriority w:val="99"/>
    <w:semiHidden/>
    <w:unhideWhenUsed/>
    <w:rsid w:val="00717FF5"/>
  </w:style>
  <w:style w:type="character" w:customStyle="1" w:styleId="Heading1Char">
    <w:name w:val="Heading 1 Char"/>
    <w:basedOn w:val="DefaultParagraphFont"/>
    <w:link w:val="Heading1"/>
    <w:uiPriority w:val="9"/>
    <w:rsid w:val="00516104"/>
    <w:rPr>
      <w:rFonts w:asciiTheme="majorHAnsi" w:eastAsiaTheme="majorEastAsia" w:hAnsiTheme="majorHAnsi" w:cstheme="majorBidi"/>
      <w:b/>
      <w:bCs/>
      <w:color w:val="2F759E" w:themeColor="accent1" w:themeShade="BF"/>
      <w:sz w:val="28"/>
      <w:szCs w:val="28"/>
      <w:lang w:val="en-US" w:eastAsia="en-US"/>
    </w:rPr>
  </w:style>
  <w:style w:type="paragraph" w:styleId="TOCHeading">
    <w:name w:val="TOC Heading"/>
    <w:basedOn w:val="Heading1"/>
    <w:next w:val="Normal"/>
    <w:uiPriority w:val="39"/>
    <w:unhideWhenUsed/>
    <w:qFormat/>
    <w:rsid w:val="005161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Heading2Char">
    <w:name w:val="Heading 2 Char"/>
    <w:basedOn w:val="DefaultParagraphFont"/>
    <w:link w:val="Heading2"/>
    <w:uiPriority w:val="9"/>
    <w:rsid w:val="00516104"/>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516104"/>
    <w:rPr>
      <w:rFonts w:asciiTheme="majorHAnsi" w:eastAsiaTheme="majorEastAsia" w:hAnsiTheme="majorHAnsi" w:cstheme="majorBidi"/>
      <w:b/>
      <w:bCs/>
      <w:color w:val="499BC9" w:themeColor="accent1"/>
      <w:sz w:val="24"/>
      <w:szCs w:val="24"/>
      <w:lang w:val="en-US" w:eastAsia="en-US"/>
    </w:rPr>
  </w:style>
  <w:style w:type="paragraph" w:styleId="TOC1">
    <w:name w:val="toc 1"/>
    <w:basedOn w:val="Normal"/>
    <w:next w:val="Normal"/>
    <w:autoRedefine/>
    <w:uiPriority w:val="39"/>
    <w:unhideWhenUsed/>
    <w:rsid w:val="00C955A7"/>
    <w:pPr>
      <w:pBdr>
        <w:top w:val="nil"/>
        <w:left w:val="nil"/>
        <w:bottom w:val="nil"/>
        <w:right w:val="nil"/>
        <w:between w:val="nil"/>
        <w:bar w:val="nil"/>
      </w:pBdr>
      <w:spacing w:after="100"/>
    </w:pPr>
    <w:rPr>
      <w:rFonts w:eastAsia="Arial Unicode MS"/>
      <w:bdr w:val="nil"/>
      <w:lang w:val="en-US" w:eastAsia="en-US"/>
    </w:rPr>
  </w:style>
  <w:style w:type="paragraph" w:styleId="TOC2">
    <w:name w:val="toc 2"/>
    <w:basedOn w:val="Normal"/>
    <w:next w:val="Normal"/>
    <w:autoRedefine/>
    <w:uiPriority w:val="39"/>
    <w:unhideWhenUsed/>
    <w:rsid w:val="00C955A7"/>
    <w:pPr>
      <w:pBdr>
        <w:top w:val="nil"/>
        <w:left w:val="nil"/>
        <w:bottom w:val="nil"/>
        <w:right w:val="nil"/>
        <w:between w:val="nil"/>
        <w:bar w:val="nil"/>
      </w:pBdr>
      <w:spacing w:after="100"/>
      <w:ind w:left="240"/>
    </w:pPr>
    <w:rPr>
      <w:rFonts w:eastAsia="Arial Unicode MS"/>
      <w:bdr w:val="nil"/>
      <w:lang w:val="en-US" w:eastAsia="en-US"/>
    </w:rPr>
  </w:style>
  <w:style w:type="paragraph" w:styleId="TOC3">
    <w:name w:val="toc 3"/>
    <w:basedOn w:val="Normal"/>
    <w:next w:val="Normal"/>
    <w:autoRedefine/>
    <w:uiPriority w:val="39"/>
    <w:unhideWhenUsed/>
    <w:rsid w:val="00C955A7"/>
    <w:pPr>
      <w:pBdr>
        <w:top w:val="nil"/>
        <w:left w:val="nil"/>
        <w:bottom w:val="nil"/>
        <w:right w:val="nil"/>
        <w:between w:val="nil"/>
        <w:bar w:val="nil"/>
      </w:pBdr>
      <w:spacing w:after="100"/>
      <w:ind w:left="480"/>
    </w:pPr>
    <w:rPr>
      <w:rFonts w:eastAsia="Arial Unicode MS"/>
      <w:bdr w:val="nil"/>
      <w:lang w:val="en-US" w:eastAsia="en-US"/>
    </w:rPr>
  </w:style>
  <w:style w:type="character" w:customStyle="1" w:styleId="UnresolvedMention">
    <w:name w:val="Unresolved Mention"/>
    <w:basedOn w:val="DefaultParagraphFont"/>
    <w:uiPriority w:val="99"/>
    <w:semiHidden/>
    <w:unhideWhenUsed/>
    <w:rsid w:val="00BA0F90"/>
    <w:rPr>
      <w:color w:val="605E5C"/>
      <w:shd w:val="clear" w:color="auto" w:fill="E1DFDD"/>
    </w:rPr>
  </w:style>
  <w:style w:type="paragraph" w:styleId="Caption">
    <w:name w:val="caption"/>
    <w:basedOn w:val="Normal"/>
    <w:next w:val="Normal"/>
    <w:uiPriority w:val="35"/>
    <w:unhideWhenUsed/>
    <w:qFormat/>
    <w:rsid w:val="003B4B1A"/>
    <w:pPr>
      <w:pBdr>
        <w:top w:val="nil"/>
        <w:left w:val="nil"/>
        <w:bottom w:val="nil"/>
        <w:right w:val="nil"/>
        <w:between w:val="nil"/>
        <w:bar w:val="nil"/>
      </w:pBdr>
      <w:spacing w:after="200"/>
    </w:pPr>
    <w:rPr>
      <w:rFonts w:eastAsia="Arial Unicode MS"/>
      <w:i/>
      <w:iCs/>
      <w:color w:val="404040" w:themeColor="text2"/>
      <w:sz w:val="18"/>
      <w:szCs w:val="18"/>
      <w:bdr w:val="nil"/>
      <w:lang w:val="en-US" w:eastAsia="en-US"/>
    </w:rPr>
  </w:style>
  <w:style w:type="table" w:customStyle="1" w:styleId="PlainTable5">
    <w:name w:val="Plain Table 5"/>
    <w:basedOn w:val="TableNormal"/>
    <w:uiPriority w:val="45"/>
    <w:rsid w:val="002C066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link w:val="ListParagraph"/>
    <w:uiPriority w:val="34"/>
    <w:rsid w:val="00C17FD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791">
      <w:bodyDiv w:val="1"/>
      <w:marLeft w:val="0"/>
      <w:marRight w:val="0"/>
      <w:marTop w:val="0"/>
      <w:marBottom w:val="0"/>
      <w:divBdr>
        <w:top w:val="none" w:sz="0" w:space="0" w:color="auto"/>
        <w:left w:val="none" w:sz="0" w:space="0" w:color="auto"/>
        <w:bottom w:val="none" w:sz="0" w:space="0" w:color="auto"/>
        <w:right w:val="none" w:sz="0" w:space="0" w:color="auto"/>
      </w:divBdr>
    </w:div>
    <w:div w:id="23527679">
      <w:bodyDiv w:val="1"/>
      <w:marLeft w:val="0"/>
      <w:marRight w:val="0"/>
      <w:marTop w:val="0"/>
      <w:marBottom w:val="0"/>
      <w:divBdr>
        <w:top w:val="none" w:sz="0" w:space="0" w:color="auto"/>
        <w:left w:val="none" w:sz="0" w:space="0" w:color="auto"/>
        <w:bottom w:val="none" w:sz="0" w:space="0" w:color="auto"/>
        <w:right w:val="none" w:sz="0" w:space="0" w:color="auto"/>
      </w:divBdr>
    </w:div>
    <w:div w:id="76439073">
      <w:bodyDiv w:val="1"/>
      <w:marLeft w:val="0"/>
      <w:marRight w:val="0"/>
      <w:marTop w:val="0"/>
      <w:marBottom w:val="0"/>
      <w:divBdr>
        <w:top w:val="none" w:sz="0" w:space="0" w:color="auto"/>
        <w:left w:val="none" w:sz="0" w:space="0" w:color="auto"/>
        <w:bottom w:val="none" w:sz="0" w:space="0" w:color="auto"/>
        <w:right w:val="none" w:sz="0" w:space="0" w:color="auto"/>
      </w:divBdr>
    </w:div>
    <w:div w:id="99646613">
      <w:bodyDiv w:val="1"/>
      <w:marLeft w:val="0"/>
      <w:marRight w:val="0"/>
      <w:marTop w:val="0"/>
      <w:marBottom w:val="0"/>
      <w:divBdr>
        <w:top w:val="none" w:sz="0" w:space="0" w:color="auto"/>
        <w:left w:val="none" w:sz="0" w:space="0" w:color="auto"/>
        <w:bottom w:val="none" w:sz="0" w:space="0" w:color="auto"/>
        <w:right w:val="none" w:sz="0" w:space="0" w:color="auto"/>
      </w:divBdr>
    </w:div>
    <w:div w:id="222177904">
      <w:bodyDiv w:val="1"/>
      <w:marLeft w:val="0"/>
      <w:marRight w:val="0"/>
      <w:marTop w:val="0"/>
      <w:marBottom w:val="0"/>
      <w:divBdr>
        <w:top w:val="none" w:sz="0" w:space="0" w:color="auto"/>
        <w:left w:val="none" w:sz="0" w:space="0" w:color="auto"/>
        <w:bottom w:val="none" w:sz="0" w:space="0" w:color="auto"/>
        <w:right w:val="none" w:sz="0" w:space="0" w:color="auto"/>
      </w:divBdr>
    </w:div>
    <w:div w:id="258028689">
      <w:bodyDiv w:val="1"/>
      <w:marLeft w:val="0"/>
      <w:marRight w:val="0"/>
      <w:marTop w:val="0"/>
      <w:marBottom w:val="0"/>
      <w:divBdr>
        <w:top w:val="none" w:sz="0" w:space="0" w:color="auto"/>
        <w:left w:val="none" w:sz="0" w:space="0" w:color="auto"/>
        <w:bottom w:val="none" w:sz="0" w:space="0" w:color="auto"/>
        <w:right w:val="none" w:sz="0" w:space="0" w:color="auto"/>
      </w:divBdr>
    </w:div>
    <w:div w:id="398670105">
      <w:bodyDiv w:val="1"/>
      <w:marLeft w:val="0"/>
      <w:marRight w:val="0"/>
      <w:marTop w:val="0"/>
      <w:marBottom w:val="0"/>
      <w:divBdr>
        <w:top w:val="none" w:sz="0" w:space="0" w:color="auto"/>
        <w:left w:val="none" w:sz="0" w:space="0" w:color="auto"/>
        <w:bottom w:val="none" w:sz="0" w:space="0" w:color="auto"/>
        <w:right w:val="none" w:sz="0" w:space="0" w:color="auto"/>
      </w:divBdr>
    </w:div>
    <w:div w:id="440536554">
      <w:bodyDiv w:val="1"/>
      <w:marLeft w:val="0"/>
      <w:marRight w:val="0"/>
      <w:marTop w:val="0"/>
      <w:marBottom w:val="0"/>
      <w:divBdr>
        <w:top w:val="none" w:sz="0" w:space="0" w:color="auto"/>
        <w:left w:val="none" w:sz="0" w:space="0" w:color="auto"/>
        <w:bottom w:val="none" w:sz="0" w:space="0" w:color="auto"/>
        <w:right w:val="none" w:sz="0" w:space="0" w:color="auto"/>
      </w:divBdr>
    </w:div>
    <w:div w:id="468788905">
      <w:bodyDiv w:val="1"/>
      <w:marLeft w:val="0"/>
      <w:marRight w:val="0"/>
      <w:marTop w:val="0"/>
      <w:marBottom w:val="0"/>
      <w:divBdr>
        <w:top w:val="none" w:sz="0" w:space="0" w:color="auto"/>
        <w:left w:val="none" w:sz="0" w:space="0" w:color="auto"/>
        <w:bottom w:val="none" w:sz="0" w:space="0" w:color="auto"/>
        <w:right w:val="none" w:sz="0" w:space="0" w:color="auto"/>
      </w:divBdr>
    </w:div>
    <w:div w:id="513303357">
      <w:bodyDiv w:val="1"/>
      <w:marLeft w:val="0"/>
      <w:marRight w:val="0"/>
      <w:marTop w:val="0"/>
      <w:marBottom w:val="0"/>
      <w:divBdr>
        <w:top w:val="none" w:sz="0" w:space="0" w:color="auto"/>
        <w:left w:val="none" w:sz="0" w:space="0" w:color="auto"/>
        <w:bottom w:val="none" w:sz="0" w:space="0" w:color="auto"/>
        <w:right w:val="none" w:sz="0" w:space="0" w:color="auto"/>
      </w:divBdr>
    </w:div>
    <w:div w:id="579485666">
      <w:bodyDiv w:val="1"/>
      <w:marLeft w:val="0"/>
      <w:marRight w:val="0"/>
      <w:marTop w:val="0"/>
      <w:marBottom w:val="0"/>
      <w:divBdr>
        <w:top w:val="none" w:sz="0" w:space="0" w:color="auto"/>
        <w:left w:val="none" w:sz="0" w:space="0" w:color="auto"/>
        <w:bottom w:val="none" w:sz="0" w:space="0" w:color="auto"/>
        <w:right w:val="none" w:sz="0" w:space="0" w:color="auto"/>
      </w:divBdr>
    </w:div>
    <w:div w:id="648365265">
      <w:bodyDiv w:val="1"/>
      <w:marLeft w:val="0"/>
      <w:marRight w:val="0"/>
      <w:marTop w:val="0"/>
      <w:marBottom w:val="0"/>
      <w:divBdr>
        <w:top w:val="none" w:sz="0" w:space="0" w:color="auto"/>
        <w:left w:val="none" w:sz="0" w:space="0" w:color="auto"/>
        <w:bottom w:val="none" w:sz="0" w:space="0" w:color="auto"/>
        <w:right w:val="none" w:sz="0" w:space="0" w:color="auto"/>
      </w:divBdr>
    </w:div>
    <w:div w:id="700059111">
      <w:bodyDiv w:val="1"/>
      <w:marLeft w:val="0"/>
      <w:marRight w:val="0"/>
      <w:marTop w:val="0"/>
      <w:marBottom w:val="0"/>
      <w:divBdr>
        <w:top w:val="none" w:sz="0" w:space="0" w:color="auto"/>
        <w:left w:val="none" w:sz="0" w:space="0" w:color="auto"/>
        <w:bottom w:val="none" w:sz="0" w:space="0" w:color="auto"/>
        <w:right w:val="none" w:sz="0" w:space="0" w:color="auto"/>
      </w:divBdr>
    </w:div>
    <w:div w:id="732432108">
      <w:bodyDiv w:val="1"/>
      <w:marLeft w:val="0"/>
      <w:marRight w:val="0"/>
      <w:marTop w:val="0"/>
      <w:marBottom w:val="0"/>
      <w:divBdr>
        <w:top w:val="none" w:sz="0" w:space="0" w:color="auto"/>
        <w:left w:val="none" w:sz="0" w:space="0" w:color="auto"/>
        <w:bottom w:val="none" w:sz="0" w:space="0" w:color="auto"/>
        <w:right w:val="none" w:sz="0" w:space="0" w:color="auto"/>
      </w:divBdr>
    </w:div>
    <w:div w:id="751896307">
      <w:bodyDiv w:val="1"/>
      <w:marLeft w:val="0"/>
      <w:marRight w:val="0"/>
      <w:marTop w:val="0"/>
      <w:marBottom w:val="0"/>
      <w:divBdr>
        <w:top w:val="none" w:sz="0" w:space="0" w:color="auto"/>
        <w:left w:val="none" w:sz="0" w:space="0" w:color="auto"/>
        <w:bottom w:val="none" w:sz="0" w:space="0" w:color="auto"/>
        <w:right w:val="none" w:sz="0" w:space="0" w:color="auto"/>
      </w:divBdr>
    </w:div>
    <w:div w:id="778567769">
      <w:bodyDiv w:val="1"/>
      <w:marLeft w:val="0"/>
      <w:marRight w:val="0"/>
      <w:marTop w:val="0"/>
      <w:marBottom w:val="0"/>
      <w:divBdr>
        <w:top w:val="none" w:sz="0" w:space="0" w:color="auto"/>
        <w:left w:val="none" w:sz="0" w:space="0" w:color="auto"/>
        <w:bottom w:val="none" w:sz="0" w:space="0" w:color="auto"/>
        <w:right w:val="none" w:sz="0" w:space="0" w:color="auto"/>
      </w:divBdr>
    </w:div>
    <w:div w:id="795955014">
      <w:bodyDiv w:val="1"/>
      <w:marLeft w:val="0"/>
      <w:marRight w:val="0"/>
      <w:marTop w:val="0"/>
      <w:marBottom w:val="0"/>
      <w:divBdr>
        <w:top w:val="none" w:sz="0" w:space="0" w:color="auto"/>
        <w:left w:val="none" w:sz="0" w:space="0" w:color="auto"/>
        <w:bottom w:val="none" w:sz="0" w:space="0" w:color="auto"/>
        <w:right w:val="none" w:sz="0" w:space="0" w:color="auto"/>
      </w:divBdr>
    </w:div>
    <w:div w:id="869881040">
      <w:bodyDiv w:val="1"/>
      <w:marLeft w:val="0"/>
      <w:marRight w:val="0"/>
      <w:marTop w:val="0"/>
      <w:marBottom w:val="0"/>
      <w:divBdr>
        <w:top w:val="none" w:sz="0" w:space="0" w:color="auto"/>
        <w:left w:val="none" w:sz="0" w:space="0" w:color="auto"/>
        <w:bottom w:val="none" w:sz="0" w:space="0" w:color="auto"/>
        <w:right w:val="none" w:sz="0" w:space="0" w:color="auto"/>
      </w:divBdr>
    </w:div>
    <w:div w:id="1112088798">
      <w:bodyDiv w:val="1"/>
      <w:marLeft w:val="0"/>
      <w:marRight w:val="0"/>
      <w:marTop w:val="0"/>
      <w:marBottom w:val="0"/>
      <w:divBdr>
        <w:top w:val="none" w:sz="0" w:space="0" w:color="auto"/>
        <w:left w:val="none" w:sz="0" w:space="0" w:color="auto"/>
        <w:bottom w:val="none" w:sz="0" w:space="0" w:color="auto"/>
        <w:right w:val="none" w:sz="0" w:space="0" w:color="auto"/>
      </w:divBdr>
    </w:div>
    <w:div w:id="1120029848">
      <w:bodyDiv w:val="1"/>
      <w:marLeft w:val="0"/>
      <w:marRight w:val="0"/>
      <w:marTop w:val="0"/>
      <w:marBottom w:val="0"/>
      <w:divBdr>
        <w:top w:val="none" w:sz="0" w:space="0" w:color="auto"/>
        <w:left w:val="none" w:sz="0" w:space="0" w:color="auto"/>
        <w:bottom w:val="none" w:sz="0" w:space="0" w:color="auto"/>
        <w:right w:val="none" w:sz="0" w:space="0" w:color="auto"/>
      </w:divBdr>
    </w:div>
    <w:div w:id="1166289472">
      <w:bodyDiv w:val="1"/>
      <w:marLeft w:val="0"/>
      <w:marRight w:val="0"/>
      <w:marTop w:val="0"/>
      <w:marBottom w:val="0"/>
      <w:divBdr>
        <w:top w:val="none" w:sz="0" w:space="0" w:color="auto"/>
        <w:left w:val="none" w:sz="0" w:space="0" w:color="auto"/>
        <w:bottom w:val="none" w:sz="0" w:space="0" w:color="auto"/>
        <w:right w:val="none" w:sz="0" w:space="0" w:color="auto"/>
      </w:divBdr>
    </w:div>
    <w:div w:id="1273511804">
      <w:bodyDiv w:val="1"/>
      <w:marLeft w:val="0"/>
      <w:marRight w:val="0"/>
      <w:marTop w:val="0"/>
      <w:marBottom w:val="0"/>
      <w:divBdr>
        <w:top w:val="none" w:sz="0" w:space="0" w:color="auto"/>
        <w:left w:val="none" w:sz="0" w:space="0" w:color="auto"/>
        <w:bottom w:val="none" w:sz="0" w:space="0" w:color="auto"/>
        <w:right w:val="none" w:sz="0" w:space="0" w:color="auto"/>
      </w:divBdr>
    </w:div>
    <w:div w:id="1470172146">
      <w:bodyDiv w:val="1"/>
      <w:marLeft w:val="0"/>
      <w:marRight w:val="0"/>
      <w:marTop w:val="0"/>
      <w:marBottom w:val="0"/>
      <w:divBdr>
        <w:top w:val="none" w:sz="0" w:space="0" w:color="auto"/>
        <w:left w:val="none" w:sz="0" w:space="0" w:color="auto"/>
        <w:bottom w:val="none" w:sz="0" w:space="0" w:color="auto"/>
        <w:right w:val="none" w:sz="0" w:space="0" w:color="auto"/>
      </w:divBdr>
    </w:div>
    <w:div w:id="1508978450">
      <w:bodyDiv w:val="1"/>
      <w:marLeft w:val="0"/>
      <w:marRight w:val="0"/>
      <w:marTop w:val="0"/>
      <w:marBottom w:val="0"/>
      <w:divBdr>
        <w:top w:val="none" w:sz="0" w:space="0" w:color="auto"/>
        <w:left w:val="none" w:sz="0" w:space="0" w:color="auto"/>
        <w:bottom w:val="none" w:sz="0" w:space="0" w:color="auto"/>
        <w:right w:val="none" w:sz="0" w:space="0" w:color="auto"/>
      </w:divBdr>
    </w:div>
    <w:div w:id="1520050748">
      <w:bodyDiv w:val="1"/>
      <w:marLeft w:val="0"/>
      <w:marRight w:val="0"/>
      <w:marTop w:val="0"/>
      <w:marBottom w:val="0"/>
      <w:divBdr>
        <w:top w:val="none" w:sz="0" w:space="0" w:color="auto"/>
        <w:left w:val="none" w:sz="0" w:space="0" w:color="auto"/>
        <w:bottom w:val="none" w:sz="0" w:space="0" w:color="auto"/>
        <w:right w:val="none" w:sz="0" w:space="0" w:color="auto"/>
      </w:divBdr>
    </w:div>
    <w:div w:id="1588345689">
      <w:bodyDiv w:val="1"/>
      <w:marLeft w:val="0"/>
      <w:marRight w:val="0"/>
      <w:marTop w:val="0"/>
      <w:marBottom w:val="0"/>
      <w:divBdr>
        <w:top w:val="none" w:sz="0" w:space="0" w:color="auto"/>
        <w:left w:val="none" w:sz="0" w:space="0" w:color="auto"/>
        <w:bottom w:val="none" w:sz="0" w:space="0" w:color="auto"/>
        <w:right w:val="none" w:sz="0" w:space="0" w:color="auto"/>
      </w:divBdr>
    </w:div>
    <w:div w:id="1725568989">
      <w:bodyDiv w:val="1"/>
      <w:marLeft w:val="0"/>
      <w:marRight w:val="0"/>
      <w:marTop w:val="0"/>
      <w:marBottom w:val="0"/>
      <w:divBdr>
        <w:top w:val="none" w:sz="0" w:space="0" w:color="auto"/>
        <w:left w:val="none" w:sz="0" w:space="0" w:color="auto"/>
        <w:bottom w:val="none" w:sz="0" w:space="0" w:color="auto"/>
        <w:right w:val="none" w:sz="0" w:space="0" w:color="auto"/>
      </w:divBdr>
    </w:div>
    <w:div w:id="1897624406">
      <w:bodyDiv w:val="1"/>
      <w:marLeft w:val="0"/>
      <w:marRight w:val="0"/>
      <w:marTop w:val="0"/>
      <w:marBottom w:val="0"/>
      <w:divBdr>
        <w:top w:val="none" w:sz="0" w:space="0" w:color="auto"/>
        <w:left w:val="none" w:sz="0" w:space="0" w:color="auto"/>
        <w:bottom w:val="none" w:sz="0" w:space="0" w:color="auto"/>
        <w:right w:val="none" w:sz="0" w:space="0" w:color="auto"/>
      </w:divBdr>
    </w:div>
    <w:div w:id="1932467575">
      <w:bodyDiv w:val="1"/>
      <w:marLeft w:val="0"/>
      <w:marRight w:val="0"/>
      <w:marTop w:val="0"/>
      <w:marBottom w:val="0"/>
      <w:divBdr>
        <w:top w:val="none" w:sz="0" w:space="0" w:color="auto"/>
        <w:left w:val="none" w:sz="0" w:space="0" w:color="auto"/>
        <w:bottom w:val="none" w:sz="0" w:space="0" w:color="auto"/>
        <w:right w:val="none" w:sz="0" w:space="0" w:color="auto"/>
      </w:divBdr>
    </w:div>
    <w:div w:id="1986426859">
      <w:bodyDiv w:val="1"/>
      <w:marLeft w:val="0"/>
      <w:marRight w:val="0"/>
      <w:marTop w:val="0"/>
      <w:marBottom w:val="0"/>
      <w:divBdr>
        <w:top w:val="none" w:sz="0" w:space="0" w:color="auto"/>
        <w:left w:val="none" w:sz="0" w:space="0" w:color="auto"/>
        <w:bottom w:val="none" w:sz="0" w:space="0" w:color="auto"/>
        <w:right w:val="none" w:sz="0" w:space="0" w:color="auto"/>
      </w:divBdr>
    </w:div>
    <w:div w:id="2008286317">
      <w:bodyDiv w:val="1"/>
      <w:marLeft w:val="0"/>
      <w:marRight w:val="0"/>
      <w:marTop w:val="0"/>
      <w:marBottom w:val="0"/>
      <w:divBdr>
        <w:top w:val="none" w:sz="0" w:space="0" w:color="auto"/>
        <w:left w:val="none" w:sz="0" w:space="0" w:color="auto"/>
        <w:bottom w:val="none" w:sz="0" w:space="0" w:color="auto"/>
        <w:right w:val="none" w:sz="0" w:space="0" w:color="auto"/>
      </w:divBdr>
    </w:div>
    <w:div w:id="2036729457">
      <w:bodyDiv w:val="1"/>
      <w:marLeft w:val="0"/>
      <w:marRight w:val="0"/>
      <w:marTop w:val="0"/>
      <w:marBottom w:val="0"/>
      <w:divBdr>
        <w:top w:val="none" w:sz="0" w:space="0" w:color="auto"/>
        <w:left w:val="none" w:sz="0" w:space="0" w:color="auto"/>
        <w:bottom w:val="none" w:sz="0" w:space="0" w:color="auto"/>
        <w:right w:val="none" w:sz="0" w:space="0" w:color="auto"/>
      </w:divBdr>
    </w:div>
    <w:div w:id="2111049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ncd.go.ug"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ogle.com/url?sa=i&amp;rct=j&amp;q=&amp;esrc=s&amp;source=images&amp;cd=&amp;cad=rja&amp;uact=8&amp;ved=2ahUKEwiwuMeJ_Y3fAhUwyoUKHRfFBbAQjRx6BAgBEAU&amp;url=https://www.facebook.com/FacebookAfrica/photos&amp;psig=AOvVaw1-OYKUW0rLV4oiVbpYtyuy&amp;ust=1544280973401977" TargetMode="External"/><Relationship Id="rId2" Type="http://schemas.openxmlformats.org/officeDocument/2006/relationships/numbering" Target="numbering.xml"/><Relationship Id="rId16" Type="http://schemas.openxmlformats.org/officeDocument/2006/relationships/hyperlink" Target="mailto:namukasal@gmail.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d.go.ug" TargetMode="External"/><Relationship Id="rId5" Type="http://schemas.openxmlformats.org/officeDocument/2006/relationships/settings" Target="settings.xml"/><Relationship Id="rId15" Type="http://schemas.openxmlformats.org/officeDocument/2006/relationships/hyperlink" Target="mailto:lnamukasa@ncd.go.ug/" TargetMode="External"/><Relationship Id="rId23" Type="http://schemas.openxmlformats.org/officeDocument/2006/relationships/theme" Target="theme/theme1.xml"/><Relationship Id="rId10" Type="http://schemas.openxmlformats.org/officeDocument/2006/relationships/hyperlink" Target="http://www.ncd.go.ug" TargetMode="External"/><Relationship Id="rId19" Type="http://schemas.openxmlformats.org/officeDocument/2006/relationships/hyperlink" Target="https://www.google.com/url?sa=i&amp;rct=j&amp;q=&amp;esrc=s&amp;source=images&amp;cd=&amp;cad=rja&amp;uact=8&amp;ved=2ahUKEwjj3sLF_Y3fAhVFLBoKHe5VDbgQjRx6BAgBEAU&amp;url=https://mashable.com/category/top-10-twitter-pics/&amp;psig=AOvVaw30uCALzeHoUHDI16nYMy3U&amp;ust=154428109947947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cd.go.ug"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50B29-BE5E-4A1B-9F29-0D4AC8C5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8761</Words>
  <Characters>49943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58587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dc:creator>
  <cp:lastModifiedBy>Lillian</cp:lastModifiedBy>
  <cp:revision>2</cp:revision>
  <dcterms:created xsi:type="dcterms:W3CDTF">2019-03-04T06:11:00Z</dcterms:created>
  <dcterms:modified xsi:type="dcterms:W3CDTF">2019-03-04T06:11:00Z</dcterms:modified>
</cp:coreProperties>
</file>